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tblPr>
      <w:tblGrid>
        <w:gridCol w:w="9778"/>
      </w:tblGrid>
      <w:tr w:rsidR="0076691C" w:rsidRPr="00191A47" w:rsidTr="005E0F7D">
        <w:tc>
          <w:tcPr>
            <w:tcW w:w="9778" w:type="dxa"/>
            <w:shd w:val="clear" w:color="auto" w:fill="00CCFF"/>
          </w:tcPr>
          <w:p w:rsidR="0076691C" w:rsidRPr="00191A47" w:rsidRDefault="00DE6095">
            <w:pPr>
              <w:rPr>
                <w:rFonts w:ascii="Arial" w:hAnsi="Arial" w:cs="Arial"/>
                <w:color w:val="FFFFFF" w:themeColor="background1"/>
                <w:sz w:val="32"/>
                <w:szCs w:val="32"/>
              </w:rPr>
            </w:pPr>
            <w:r w:rsidRPr="00DE6095">
              <w:rPr>
                <w:rFonts w:ascii="Arial" w:hAnsi="Arial" w:cs="Arial"/>
                <w:color w:val="FFFFFF" w:themeColor="background1"/>
                <w:sz w:val="32"/>
                <w:szCs w:val="32"/>
              </w:rPr>
              <w:t>Seguire Gesù per essere beati</w:t>
            </w:r>
          </w:p>
        </w:tc>
      </w:tr>
    </w:tbl>
    <w:p w:rsidR="00DE6095" w:rsidRDefault="00DE6095" w:rsidP="00DE6095"/>
    <w:p w:rsidR="00DE6095" w:rsidRPr="00F526FC" w:rsidRDefault="00DE6095" w:rsidP="00DE6095">
      <w:pPr>
        <w:jc w:val="both"/>
        <w:rPr>
          <w:rFonts w:ascii="Arial" w:hAnsi="Arial" w:cs="Arial"/>
          <w:b/>
          <w:sz w:val="24"/>
          <w:szCs w:val="24"/>
        </w:rPr>
      </w:pPr>
      <w:r>
        <w:rPr>
          <w:rFonts w:ascii="Arial" w:hAnsi="Arial" w:cs="Arial"/>
          <w:b/>
          <w:sz w:val="24"/>
          <w:szCs w:val="24"/>
        </w:rPr>
        <w:t>Obiettivo:</w:t>
      </w:r>
      <w:r w:rsidRPr="00F526FC">
        <w:rPr>
          <w:rFonts w:ascii="Arial" w:hAnsi="Arial" w:cs="Arial"/>
          <w:b/>
          <w:sz w:val="24"/>
          <w:szCs w:val="24"/>
        </w:rPr>
        <w:t xml:space="preserve"> riconoscere nelle beatitudini </w:t>
      </w:r>
      <w:r>
        <w:rPr>
          <w:rFonts w:ascii="Arial" w:hAnsi="Arial" w:cs="Arial"/>
          <w:b/>
          <w:sz w:val="24"/>
          <w:szCs w:val="24"/>
        </w:rPr>
        <w:t>la formula per la felicità.</w:t>
      </w:r>
    </w:p>
    <w:p w:rsidR="00DE6095" w:rsidRPr="00F526FC" w:rsidRDefault="00DE6095" w:rsidP="00DE6095">
      <w:pPr>
        <w:pBdr>
          <w:bottom w:val="single" w:sz="4" w:space="1" w:color="auto"/>
        </w:pBdr>
        <w:jc w:val="both"/>
        <w:rPr>
          <w:rFonts w:ascii="Arial" w:hAnsi="Arial" w:cs="Arial"/>
          <w:sz w:val="24"/>
          <w:szCs w:val="24"/>
        </w:rPr>
      </w:pPr>
      <w:r>
        <w:rPr>
          <w:rFonts w:ascii="Arial" w:hAnsi="Arial" w:cs="Arial"/>
          <w:sz w:val="24"/>
          <w:szCs w:val="24"/>
        </w:rPr>
        <w:t xml:space="preserve">Attività </w:t>
      </w:r>
    </w:p>
    <w:p w:rsidR="00DE6095" w:rsidRDefault="00DE6095" w:rsidP="00DE6095">
      <w:pPr>
        <w:jc w:val="both"/>
        <w:rPr>
          <w:rFonts w:ascii="Arial" w:hAnsi="Arial" w:cs="Arial"/>
          <w:sz w:val="24"/>
          <w:szCs w:val="24"/>
        </w:rPr>
      </w:pPr>
      <w:r>
        <w:rPr>
          <w:rFonts w:ascii="Arial" w:hAnsi="Arial" w:cs="Arial"/>
          <w:sz w:val="24"/>
          <w:szCs w:val="24"/>
        </w:rPr>
        <w:t>Per i ragazzi il discorso della montagna può sembrare un enorme controsenso; la mentalità di oggi che pone al centro della realizzazione della vita la soddisfazione di ogni desiderio si scontra decisamente con il messaggio delle beatitudini.</w:t>
      </w:r>
    </w:p>
    <w:p w:rsidR="00DE6095" w:rsidRDefault="00DE6095" w:rsidP="00DE6095">
      <w:pPr>
        <w:jc w:val="both"/>
        <w:rPr>
          <w:rFonts w:ascii="Arial" w:hAnsi="Arial" w:cs="Arial"/>
          <w:sz w:val="24"/>
          <w:szCs w:val="24"/>
        </w:rPr>
      </w:pPr>
      <w:r>
        <w:rPr>
          <w:rFonts w:ascii="Arial" w:hAnsi="Arial" w:cs="Arial"/>
          <w:sz w:val="24"/>
          <w:szCs w:val="24"/>
        </w:rPr>
        <w:t xml:space="preserve">Prima di addentrarci nel testo del Vangelo proponiamo la seguente attività: il catechista affida ai ragazzi una serie di parole scritte su un cartoncino: beato, afflitto, regno, mite, misericordia, puro, pace, giustizia, consolazione, povertà. I ragazzi intervistano alcuni giovani e adulti che sono a loro vicini chiedendo il senso che comunemente si attribuisce alle parole sopra indicate. Domandano: “Che cosa significa per </w:t>
      </w:r>
      <w:proofErr w:type="spellStart"/>
      <w:r>
        <w:rPr>
          <w:rFonts w:ascii="Arial" w:hAnsi="Arial" w:cs="Arial"/>
          <w:sz w:val="24"/>
          <w:szCs w:val="24"/>
        </w:rPr>
        <w:t>te…</w:t>
      </w:r>
      <w:proofErr w:type="spellEnd"/>
      <w:r>
        <w:rPr>
          <w:rFonts w:ascii="Arial" w:hAnsi="Arial" w:cs="Arial"/>
          <w:sz w:val="24"/>
          <w:szCs w:val="24"/>
        </w:rPr>
        <w:t>?”. Le risposte verranno condivise al ritorno nel gruppo e i ragazzi si confronteranno sui vari significati raccolti.</w:t>
      </w:r>
    </w:p>
    <w:p w:rsidR="00DE6095" w:rsidRDefault="00DE6095" w:rsidP="00DE6095">
      <w:pPr>
        <w:pBdr>
          <w:bottom w:val="single" w:sz="4" w:space="1" w:color="auto"/>
        </w:pBdr>
        <w:jc w:val="both"/>
        <w:rPr>
          <w:rFonts w:ascii="Arial" w:hAnsi="Arial" w:cs="Arial"/>
          <w:sz w:val="24"/>
          <w:szCs w:val="24"/>
        </w:rPr>
      </w:pPr>
      <w:r>
        <w:rPr>
          <w:rFonts w:ascii="Arial" w:hAnsi="Arial" w:cs="Arial"/>
          <w:sz w:val="24"/>
          <w:szCs w:val="24"/>
        </w:rPr>
        <w:t>Brano biblico</w:t>
      </w:r>
    </w:p>
    <w:p w:rsidR="00DE6095" w:rsidRPr="00F526FC" w:rsidRDefault="00DE6095" w:rsidP="00DE6095">
      <w:pPr>
        <w:jc w:val="both"/>
        <w:rPr>
          <w:rFonts w:ascii="Arial" w:hAnsi="Arial" w:cs="Arial"/>
          <w:sz w:val="24"/>
          <w:szCs w:val="24"/>
        </w:rPr>
      </w:pPr>
      <w:r w:rsidRPr="00F526FC">
        <w:rPr>
          <w:rFonts w:ascii="Arial" w:hAnsi="Arial" w:cs="Arial"/>
          <w:sz w:val="24"/>
          <w:szCs w:val="24"/>
        </w:rPr>
        <w:t>Le beatitudini fanno parte di u</w:t>
      </w:r>
      <w:r>
        <w:rPr>
          <w:rFonts w:ascii="Arial" w:hAnsi="Arial" w:cs="Arial"/>
          <w:sz w:val="24"/>
          <w:szCs w:val="24"/>
        </w:rPr>
        <w:t>n lungo discorso contenuto nel v</w:t>
      </w:r>
      <w:r w:rsidRPr="00F526FC">
        <w:rPr>
          <w:rFonts w:ascii="Arial" w:hAnsi="Arial" w:cs="Arial"/>
          <w:sz w:val="24"/>
          <w:szCs w:val="24"/>
        </w:rPr>
        <w:t xml:space="preserve">angelo di Matteo e chiamato il Discorso della Montagna perché l’evangelista riferisce che Gesù lo pronuncio mentre si trovava su una altura. Matteo raccoglie in maniera ordinata dentro un lungo brano tanti insegnamenti di Gesù.  Il “monte” ha un valore simbolico: richiama il Sinai, la santa montagna dell’Antico Testamento. Gesù convoca </w:t>
      </w:r>
      <w:r w:rsidRPr="00F526FC">
        <w:rPr>
          <w:rFonts w:ascii="Arial" w:hAnsi="Arial" w:cs="Arial"/>
          <w:i/>
          <w:iCs/>
          <w:sz w:val="24"/>
          <w:szCs w:val="24"/>
        </w:rPr>
        <w:t>sul monte</w:t>
      </w:r>
      <w:r w:rsidRPr="00F526FC">
        <w:rPr>
          <w:rFonts w:ascii="Arial" w:hAnsi="Arial" w:cs="Arial"/>
          <w:sz w:val="24"/>
          <w:szCs w:val="24"/>
        </w:rPr>
        <w:t xml:space="preserve"> tutto Israele e davanti a</w:t>
      </w:r>
      <w:r>
        <w:rPr>
          <w:rFonts w:ascii="Arial" w:hAnsi="Arial" w:cs="Arial"/>
          <w:sz w:val="24"/>
          <w:szCs w:val="24"/>
        </w:rPr>
        <w:t>d</w:t>
      </w:r>
      <w:r w:rsidRPr="00F526FC">
        <w:rPr>
          <w:rFonts w:ascii="Arial" w:hAnsi="Arial" w:cs="Arial"/>
          <w:sz w:val="24"/>
          <w:szCs w:val="24"/>
        </w:rPr>
        <w:t xml:space="preserve"> esso proclama in maniera definitiva la volontà di Dio.</w:t>
      </w:r>
    </w:p>
    <w:p w:rsidR="00DE6095" w:rsidRDefault="00DE6095" w:rsidP="00DE6095">
      <w:pPr>
        <w:jc w:val="both"/>
        <w:rPr>
          <w:rFonts w:ascii="Arial" w:hAnsi="Arial" w:cs="Arial"/>
          <w:sz w:val="24"/>
          <w:szCs w:val="24"/>
        </w:rPr>
      </w:pPr>
      <w:r w:rsidRPr="00F526FC">
        <w:rPr>
          <w:rFonts w:ascii="Arial" w:hAnsi="Arial" w:cs="Arial"/>
          <w:sz w:val="24"/>
          <w:szCs w:val="24"/>
        </w:rPr>
        <w:t>Nelle beatitudini</w:t>
      </w:r>
      <w:hyperlink r:id="rId8" w:tgtFrame="_self" w:history="1"/>
      <w:r w:rsidRPr="00F526FC">
        <w:rPr>
          <w:rFonts w:ascii="Arial" w:hAnsi="Arial" w:cs="Arial"/>
          <w:sz w:val="24"/>
          <w:szCs w:val="24"/>
        </w:rPr>
        <w:t xml:space="preserve"> Gesù </w:t>
      </w:r>
      <w:r>
        <w:rPr>
          <w:rFonts w:ascii="Arial" w:hAnsi="Arial" w:cs="Arial"/>
          <w:sz w:val="24"/>
          <w:szCs w:val="24"/>
        </w:rPr>
        <w:t>racconta</w:t>
      </w:r>
      <w:r w:rsidRPr="00F526FC">
        <w:rPr>
          <w:rFonts w:ascii="Arial" w:hAnsi="Arial" w:cs="Arial"/>
          <w:sz w:val="24"/>
          <w:szCs w:val="24"/>
        </w:rPr>
        <w:t xml:space="preserve"> l’amore di Dio per ogni uomo, specie per il povero: beato perché oggetto della predilezione di Dio. Dietro le beatitudini sta la figura di Gesù, che le ha vissute in pienezza; esse contengono messaggi che ancora oggi sanno sorprenderci e scuoterci.</w:t>
      </w:r>
    </w:p>
    <w:p w:rsidR="00DE6095" w:rsidRPr="00F526FC" w:rsidRDefault="00DE6095" w:rsidP="00DE6095">
      <w:pPr>
        <w:jc w:val="both"/>
        <w:rPr>
          <w:rFonts w:ascii="Arial" w:hAnsi="Arial" w:cs="Arial"/>
          <w:sz w:val="24"/>
          <w:szCs w:val="24"/>
        </w:rPr>
      </w:pPr>
      <w:r w:rsidRPr="00F526FC">
        <w:rPr>
          <w:rFonts w:ascii="Arial" w:hAnsi="Arial" w:cs="Arial"/>
          <w:sz w:val="24"/>
          <w:szCs w:val="24"/>
        </w:rPr>
        <w:t xml:space="preserve">Iniziamo l’incontro narrando il vangelo delle Beatitudini </w:t>
      </w:r>
      <w:r>
        <w:rPr>
          <w:rFonts w:ascii="Arial" w:hAnsi="Arial" w:cs="Arial"/>
          <w:sz w:val="24"/>
          <w:szCs w:val="24"/>
        </w:rPr>
        <w:t>(</w:t>
      </w:r>
      <w:r w:rsidRPr="00F526FC">
        <w:rPr>
          <w:rFonts w:ascii="Arial" w:hAnsi="Arial" w:cs="Arial"/>
          <w:sz w:val="24"/>
          <w:szCs w:val="24"/>
        </w:rPr>
        <w:t>Mt 5,1-12</w:t>
      </w:r>
      <w:r>
        <w:rPr>
          <w:rFonts w:ascii="Arial" w:hAnsi="Arial" w:cs="Arial"/>
          <w:sz w:val="24"/>
          <w:szCs w:val="24"/>
        </w:rPr>
        <w:t>)</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Vedendo le folle, Gesù salì sul monte: si pose a sedere e si avvicinarono a lui i suoi discepoli. Si mise a parlare e insegnava loro dicendo:</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"Beati i poveri in spirito,</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perché di essi è il regno dei cieli.</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Beati quelli che sono nel pianto,</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perché saranno consolati.</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Beati i miti,</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perché avranno in eredità la terra.</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Beati quelli che hanno fame e sete della giustizia,</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perché saranno saziati.</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Beati i misericordiosi,</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perché troveranno misericordia.</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Beati i puri di cuore,</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perché vedranno Dio.</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Beati gli operatori di pace,</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perché saranno chiamati figli di Dio.</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Beati i perseguitati per la giustizia,</w:t>
      </w:r>
    </w:p>
    <w:p w:rsidR="00DE6095" w:rsidRPr="00F526FC" w:rsidRDefault="00DE6095" w:rsidP="00DE6095">
      <w:pPr>
        <w:jc w:val="both"/>
        <w:rPr>
          <w:rFonts w:ascii="Arial" w:hAnsi="Arial" w:cs="Arial"/>
          <w:i/>
          <w:sz w:val="24"/>
          <w:szCs w:val="24"/>
        </w:rPr>
      </w:pPr>
      <w:r w:rsidRPr="00F526FC">
        <w:rPr>
          <w:rFonts w:ascii="Arial" w:hAnsi="Arial" w:cs="Arial"/>
          <w:i/>
          <w:sz w:val="24"/>
          <w:szCs w:val="24"/>
        </w:rPr>
        <w:t>perché di essi è il regno dei cieli.</w:t>
      </w:r>
    </w:p>
    <w:p w:rsidR="00DE6095" w:rsidRDefault="00DE6095" w:rsidP="00DE6095">
      <w:pPr>
        <w:jc w:val="both"/>
        <w:rPr>
          <w:rFonts w:ascii="Arial" w:hAnsi="Arial" w:cs="Arial"/>
          <w:i/>
          <w:sz w:val="24"/>
          <w:szCs w:val="24"/>
        </w:rPr>
      </w:pPr>
      <w:r w:rsidRPr="00F526FC">
        <w:rPr>
          <w:rFonts w:ascii="Arial" w:hAnsi="Arial" w:cs="Arial"/>
          <w:i/>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rsidR="00DE6095" w:rsidRDefault="00DE6095" w:rsidP="00DE6095">
      <w:pPr>
        <w:jc w:val="both"/>
        <w:rPr>
          <w:rFonts w:ascii="Arial" w:hAnsi="Arial" w:cs="Arial"/>
          <w:sz w:val="24"/>
          <w:szCs w:val="24"/>
        </w:rPr>
      </w:pPr>
      <w:r>
        <w:rPr>
          <w:rFonts w:ascii="Arial" w:hAnsi="Arial" w:cs="Arial"/>
          <w:sz w:val="24"/>
          <w:szCs w:val="24"/>
        </w:rPr>
        <w:t>Le Beatitudini sono indirizzate ai discepoli - nominati qui per la prima volta da Matteo – che gli si avvicinano, alla folla che è accorsa e a tutti coloro che vogliono diventare amici e discepoli di Gesù. Alcuni lo avevano seguito abbandonando casa, famiglia, lavoro; altri volevano semplicemente capire meglio il suo messaggio di speranza; altri ancora erano solo incuriositi perché Gesù appariva come un maestro diverso dagli altri.</w:t>
      </w:r>
    </w:p>
    <w:p w:rsidR="00DE6095" w:rsidRDefault="00DE6095" w:rsidP="00DE6095">
      <w:pPr>
        <w:jc w:val="both"/>
        <w:rPr>
          <w:rFonts w:ascii="Arial" w:hAnsi="Arial" w:cs="Arial"/>
          <w:sz w:val="24"/>
          <w:szCs w:val="24"/>
        </w:rPr>
      </w:pPr>
      <w:r>
        <w:rPr>
          <w:rFonts w:ascii="Arial" w:hAnsi="Arial" w:cs="Arial"/>
          <w:sz w:val="24"/>
          <w:szCs w:val="24"/>
        </w:rPr>
        <w:t>A questo punto diamo una breve spiegazione di ogni beatitudine accompagnando con l’indicazione di un beato o un santo che ha incarnato in modo particolare la beatitudine citata. Ogni catechista può soffermarsi e approfondire la figura proposta.</w:t>
      </w:r>
    </w:p>
    <w:p w:rsidR="00DE6095" w:rsidRDefault="00DE6095" w:rsidP="00DE6095">
      <w:pPr>
        <w:pBdr>
          <w:bottom w:val="single" w:sz="4" w:space="1" w:color="auto"/>
        </w:pBdr>
        <w:jc w:val="both"/>
        <w:rPr>
          <w:rFonts w:ascii="Arial" w:hAnsi="Arial" w:cs="Arial"/>
          <w:sz w:val="24"/>
          <w:szCs w:val="24"/>
        </w:rPr>
      </w:pPr>
    </w:p>
    <w:p w:rsidR="00DE6095" w:rsidRDefault="00DE6095" w:rsidP="00DE6095">
      <w:pPr>
        <w:pBdr>
          <w:bottom w:val="single" w:sz="4" w:space="1" w:color="auto"/>
        </w:pBdr>
        <w:jc w:val="both"/>
        <w:rPr>
          <w:rFonts w:ascii="Arial" w:hAnsi="Arial" w:cs="Arial"/>
          <w:sz w:val="24"/>
          <w:szCs w:val="24"/>
        </w:rPr>
      </w:pPr>
      <w:r>
        <w:rPr>
          <w:rFonts w:ascii="Arial" w:hAnsi="Arial" w:cs="Arial"/>
          <w:sz w:val="24"/>
          <w:szCs w:val="24"/>
        </w:rPr>
        <w:t>Beati i poveri in Spirito</w:t>
      </w:r>
    </w:p>
    <w:p w:rsidR="00DE6095" w:rsidRDefault="00DE6095" w:rsidP="00DE6095">
      <w:pPr>
        <w:jc w:val="both"/>
        <w:rPr>
          <w:rFonts w:ascii="Arial" w:hAnsi="Arial" w:cs="Arial"/>
          <w:sz w:val="24"/>
          <w:szCs w:val="24"/>
        </w:rPr>
      </w:pPr>
      <w:r>
        <w:rPr>
          <w:noProof/>
          <w:lang w:eastAsia="it-IT"/>
        </w:rPr>
        <w:drawing>
          <wp:inline distT="0" distB="0" distL="0" distR="0">
            <wp:extent cx="2715532" cy="2419292"/>
            <wp:effectExtent l="0" t="0" r="0" b="0"/>
            <wp:docPr id="3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0308" cy="2423547"/>
                    </a:xfrm>
                    <a:prstGeom prst="rect">
                      <a:avLst/>
                    </a:prstGeom>
                    <a:ln>
                      <a:noFill/>
                    </a:ln>
                    <a:effectLst>
                      <a:softEdge rad="317500"/>
                    </a:effectLst>
                  </pic:spPr>
                </pic:pic>
              </a:graphicData>
            </a:graphic>
          </wp:inline>
        </w:drawing>
      </w:r>
    </w:p>
    <w:p w:rsidR="00DE6095" w:rsidRDefault="00DE6095" w:rsidP="00DE6095">
      <w:pPr>
        <w:jc w:val="both"/>
        <w:rPr>
          <w:rFonts w:ascii="Arial" w:hAnsi="Arial" w:cs="Arial"/>
          <w:sz w:val="24"/>
          <w:szCs w:val="24"/>
        </w:rPr>
      </w:pPr>
      <w:r>
        <w:rPr>
          <w:rFonts w:ascii="Arial" w:hAnsi="Arial" w:cs="Arial"/>
          <w:sz w:val="24"/>
          <w:szCs w:val="24"/>
        </w:rPr>
        <w:t xml:space="preserve">I poveri in Spirito sono coloro che non desiderano potere e ricchezza e che sanno apprezzare ciò che hanno, valorizzando i propri talenti. </w:t>
      </w:r>
      <w:r w:rsidRPr="00493332">
        <w:rPr>
          <w:rFonts w:ascii="Arial" w:hAnsi="Arial" w:cs="Arial"/>
          <w:sz w:val="24"/>
          <w:szCs w:val="24"/>
        </w:rPr>
        <w:t xml:space="preserve">La povertà </w:t>
      </w:r>
      <w:r w:rsidRPr="00493332">
        <w:rPr>
          <w:rFonts w:ascii="Arial" w:hAnsi="Arial" w:cs="Arial"/>
          <w:i/>
          <w:iCs/>
          <w:sz w:val="24"/>
          <w:szCs w:val="24"/>
        </w:rPr>
        <w:t>in spirito</w:t>
      </w:r>
      <w:r w:rsidRPr="00493332">
        <w:rPr>
          <w:rFonts w:ascii="Arial" w:hAnsi="Arial" w:cs="Arial"/>
          <w:sz w:val="24"/>
          <w:szCs w:val="24"/>
        </w:rPr>
        <w:t xml:space="preserve"> è la disposizione interiore di chi</w:t>
      </w:r>
      <w:r>
        <w:rPr>
          <w:rFonts w:ascii="Arial" w:hAnsi="Arial" w:cs="Arial"/>
          <w:sz w:val="24"/>
          <w:szCs w:val="24"/>
        </w:rPr>
        <w:t xml:space="preserve"> pone tutte le sue sicurezze solo in </w:t>
      </w:r>
      <w:r w:rsidRPr="00493332">
        <w:rPr>
          <w:rFonts w:ascii="Arial" w:hAnsi="Arial" w:cs="Arial"/>
          <w:sz w:val="24"/>
          <w:szCs w:val="24"/>
        </w:rPr>
        <w:t>Dio</w:t>
      </w:r>
      <w:r>
        <w:rPr>
          <w:rFonts w:ascii="Arial" w:hAnsi="Arial" w:cs="Arial"/>
          <w:sz w:val="24"/>
          <w:szCs w:val="24"/>
        </w:rPr>
        <w:t>.</w:t>
      </w:r>
      <w:r>
        <w:t xml:space="preserve"> </w:t>
      </w:r>
      <w:r w:rsidRPr="001217AD">
        <w:rPr>
          <w:rFonts w:ascii="Arial" w:hAnsi="Arial" w:cs="Arial"/>
          <w:b/>
          <w:sz w:val="24"/>
          <w:szCs w:val="24"/>
        </w:rPr>
        <w:t>Fr</w:t>
      </w:r>
      <w:r w:rsidRPr="00592146">
        <w:rPr>
          <w:rFonts w:ascii="Arial" w:hAnsi="Arial" w:cs="Arial"/>
          <w:b/>
          <w:sz w:val="24"/>
          <w:szCs w:val="24"/>
        </w:rPr>
        <w:t>ancesco e Chiara d’Assisi</w:t>
      </w:r>
      <w:r>
        <w:rPr>
          <w:rFonts w:ascii="Arial" w:hAnsi="Arial" w:cs="Arial"/>
          <w:sz w:val="24"/>
          <w:szCs w:val="24"/>
        </w:rPr>
        <w:t xml:space="preserve"> hanno fatto proprio questo.</w:t>
      </w:r>
    </w:p>
    <w:p w:rsidR="00DE6095" w:rsidRPr="001C1310" w:rsidRDefault="00DE6095" w:rsidP="00DE6095">
      <w:pPr>
        <w:jc w:val="both"/>
        <w:rPr>
          <w:rFonts w:ascii="Arial" w:hAnsi="Arial" w:cs="Arial"/>
          <w:b/>
          <w:sz w:val="24"/>
          <w:szCs w:val="24"/>
        </w:rPr>
      </w:pPr>
      <w:r w:rsidRPr="001C1310">
        <w:rPr>
          <w:rFonts w:ascii="Arial" w:hAnsi="Arial" w:cs="Arial"/>
          <w:b/>
          <w:sz w:val="24"/>
          <w:szCs w:val="24"/>
        </w:rPr>
        <w:t>Domanda: Che cosa so condividere con gli altri?</w:t>
      </w:r>
    </w:p>
    <w:p w:rsidR="00DE6095" w:rsidRDefault="00DE6095" w:rsidP="00DE6095">
      <w:pPr>
        <w:jc w:val="both"/>
        <w:rPr>
          <w:rFonts w:ascii="Arial" w:hAnsi="Arial" w:cs="Arial"/>
          <w:i/>
          <w:sz w:val="24"/>
          <w:szCs w:val="24"/>
        </w:rPr>
      </w:pPr>
      <w:r w:rsidRPr="00493332">
        <w:rPr>
          <w:rFonts w:ascii="Arial" w:hAnsi="Arial" w:cs="Arial"/>
          <w:i/>
          <w:sz w:val="24"/>
          <w:szCs w:val="24"/>
        </w:rPr>
        <w:t>“Povero non è chi non ha nulla, ma chi desidera molto. Ricco non è chi possiede molto, ma chi non ha bisogno di nulla”</w:t>
      </w:r>
    </w:p>
    <w:p w:rsidR="00DE6095" w:rsidRDefault="00DE6095" w:rsidP="00DE6095">
      <w:pPr>
        <w:jc w:val="both"/>
        <w:rPr>
          <w:rFonts w:ascii="Arial" w:hAnsi="Arial" w:cs="Arial"/>
          <w:sz w:val="24"/>
          <w:szCs w:val="24"/>
          <w:u w:val="single"/>
        </w:rPr>
      </w:pPr>
      <w:r w:rsidRPr="00592146">
        <w:rPr>
          <w:rFonts w:ascii="Arial" w:hAnsi="Arial" w:cs="Arial"/>
          <w:sz w:val="24"/>
          <w:szCs w:val="24"/>
          <w:u w:val="single"/>
        </w:rPr>
        <w:t>Preghiera</w:t>
      </w:r>
    </w:p>
    <w:p w:rsidR="00DE6095" w:rsidRPr="009E4751" w:rsidRDefault="00DE6095" w:rsidP="00DE6095">
      <w:pPr>
        <w:jc w:val="both"/>
        <w:rPr>
          <w:rFonts w:ascii="Arial" w:hAnsi="Arial" w:cs="Arial"/>
          <w:sz w:val="24"/>
          <w:szCs w:val="24"/>
          <w:u w:val="single"/>
        </w:rPr>
      </w:pPr>
      <w:r>
        <w:rPr>
          <w:rFonts w:ascii="Arial" w:hAnsi="Arial" w:cs="Arial"/>
          <w:i/>
          <w:sz w:val="24"/>
          <w:szCs w:val="24"/>
        </w:rPr>
        <w:t>Signore, al mondo c’è chi ha molto, poco o niente.</w:t>
      </w:r>
    </w:p>
    <w:p w:rsidR="00DE6095" w:rsidRDefault="00DE6095" w:rsidP="00DE6095">
      <w:pPr>
        <w:jc w:val="both"/>
        <w:rPr>
          <w:rFonts w:ascii="Arial" w:hAnsi="Arial" w:cs="Arial"/>
          <w:i/>
          <w:sz w:val="24"/>
          <w:szCs w:val="24"/>
        </w:rPr>
      </w:pPr>
      <w:r>
        <w:rPr>
          <w:rFonts w:ascii="Arial" w:hAnsi="Arial" w:cs="Arial"/>
          <w:i/>
          <w:sz w:val="24"/>
          <w:szCs w:val="24"/>
        </w:rPr>
        <w:t>Voglio liberarmi delle troppe cose mie: perché a che mi serve avere tanto se poi non ho nessuno con cui condividere?</w:t>
      </w:r>
    </w:p>
    <w:p w:rsidR="00DE6095" w:rsidRDefault="00DE6095" w:rsidP="00DE6095">
      <w:pPr>
        <w:jc w:val="both"/>
        <w:rPr>
          <w:rFonts w:ascii="Arial" w:hAnsi="Arial" w:cs="Arial"/>
          <w:i/>
          <w:sz w:val="24"/>
          <w:szCs w:val="24"/>
        </w:rPr>
      </w:pPr>
      <w:r>
        <w:rPr>
          <w:rFonts w:ascii="Arial" w:hAnsi="Arial" w:cs="Arial"/>
          <w:i/>
          <w:sz w:val="24"/>
          <w:szCs w:val="24"/>
        </w:rPr>
        <w:t>Signore dammi un cuore più libero per fare più spazio a te.</w:t>
      </w:r>
    </w:p>
    <w:p w:rsidR="00DE6095" w:rsidRPr="00493332" w:rsidRDefault="00DE6095" w:rsidP="00DE6095">
      <w:pPr>
        <w:jc w:val="both"/>
        <w:rPr>
          <w:rFonts w:ascii="Arial" w:hAnsi="Arial" w:cs="Arial"/>
          <w:i/>
          <w:sz w:val="24"/>
          <w:szCs w:val="24"/>
        </w:rPr>
      </w:pPr>
    </w:p>
    <w:p w:rsidR="00DE6095" w:rsidRDefault="00DE6095" w:rsidP="00DE6095">
      <w:pPr>
        <w:pBdr>
          <w:bottom w:val="single" w:sz="4" w:space="1" w:color="auto"/>
        </w:pBdr>
        <w:jc w:val="both"/>
        <w:rPr>
          <w:rFonts w:ascii="Arial" w:hAnsi="Arial" w:cs="Arial"/>
          <w:sz w:val="24"/>
          <w:szCs w:val="24"/>
        </w:rPr>
      </w:pPr>
      <w:r>
        <w:rPr>
          <w:rFonts w:ascii="Arial" w:hAnsi="Arial" w:cs="Arial"/>
          <w:sz w:val="24"/>
          <w:szCs w:val="24"/>
        </w:rPr>
        <w:t>Beati quelli che sono nel pianto</w:t>
      </w:r>
    </w:p>
    <w:p w:rsidR="00DE6095" w:rsidRDefault="00DE6095" w:rsidP="00DE6095">
      <w:pPr>
        <w:jc w:val="both"/>
        <w:rPr>
          <w:rFonts w:ascii="Arial" w:hAnsi="Arial" w:cs="Arial"/>
          <w:sz w:val="24"/>
          <w:szCs w:val="24"/>
        </w:rPr>
      </w:pPr>
      <w:bookmarkStart w:id="0" w:name="VER_1"/>
      <w:r>
        <w:rPr>
          <w:noProof/>
          <w:lang w:eastAsia="it-IT"/>
        </w:rPr>
        <w:drawing>
          <wp:inline distT="0" distB="0" distL="0" distR="0">
            <wp:extent cx="3987893" cy="3423113"/>
            <wp:effectExtent l="0" t="0" r="0" b="6350"/>
            <wp:docPr id="3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93" cy="3423113"/>
                    </a:xfrm>
                    <a:prstGeom prst="rect">
                      <a:avLst/>
                    </a:prstGeom>
                    <a:ln>
                      <a:noFill/>
                    </a:ln>
                    <a:effectLst>
                      <a:softEdge rad="317500"/>
                    </a:effectLst>
                  </pic:spPr>
                </pic:pic>
              </a:graphicData>
            </a:graphic>
          </wp:inline>
        </w:drawing>
      </w:r>
    </w:p>
    <w:p w:rsidR="00DE6095" w:rsidRDefault="00DE6095" w:rsidP="00DE6095">
      <w:pPr>
        <w:jc w:val="both"/>
        <w:rPr>
          <w:rFonts w:ascii="Arial" w:hAnsi="Arial" w:cs="Arial"/>
          <w:sz w:val="24"/>
          <w:szCs w:val="24"/>
        </w:rPr>
      </w:pPr>
      <w:r>
        <w:rPr>
          <w:rFonts w:ascii="Arial" w:hAnsi="Arial" w:cs="Arial"/>
          <w:sz w:val="24"/>
          <w:szCs w:val="24"/>
        </w:rPr>
        <w:t xml:space="preserve">Sono coloro che sono afflitti, soli, senza speranza, che soffrono ingiustamente. Tra i santi sono molti quelli che hanno ascoltato e consolato il pianto dei fratelli. Tra questi </w:t>
      </w:r>
      <w:r w:rsidRPr="00592146">
        <w:rPr>
          <w:rFonts w:ascii="Arial" w:hAnsi="Arial" w:cs="Arial"/>
          <w:b/>
          <w:sz w:val="24"/>
          <w:szCs w:val="24"/>
        </w:rPr>
        <w:t xml:space="preserve">Madre Teresa di Calcutta </w:t>
      </w:r>
      <w:r>
        <w:rPr>
          <w:rFonts w:ascii="Arial" w:hAnsi="Arial" w:cs="Arial"/>
          <w:sz w:val="24"/>
          <w:szCs w:val="24"/>
        </w:rPr>
        <w:t>ha fatto proprie le loro lacrime.</w:t>
      </w:r>
    </w:p>
    <w:p w:rsidR="00DE6095" w:rsidRDefault="00DE6095" w:rsidP="00DE6095">
      <w:pPr>
        <w:jc w:val="both"/>
        <w:rPr>
          <w:rFonts w:ascii="Arial" w:hAnsi="Arial" w:cs="Arial"/>
          <w:sz w:val="24"/>
          <w:szCs w:val="24"/>
        </w:rPr>
      </w:pPr>
      <w:r w:rsidRPr="001C1310">
        <w:rPr>
          <w:rFonts w:ascii="Arial" w:hAnsi="Arial" w:cs="Arial"/>
          <w:b/>
          <w:sz w:val="24"/>
          <w:szCs w:val="24"/>
        </w:rPr>
        <w:t xml:space="preserve">Domanda: </w:t>
      </w:r>
      <w:r>
        <w:rPr>
          <w:rFonts w:ascii="Arial" w:hAnsi="Arial" w:cs="Arial"/>
          <w:b/>
          <w:sz w:val="24"/>
          <w:szCs w:val="24"/>
        </w:rPr>
        <w:t>Mi è capitato di consolare qualcuno?</w:t>
      </w:r>
    </w:p>
    <w:p w:rsidR="00DE6095" w:rsidRDefault="00DE6095" w:rsidP="00DE6095">
      <w:pPr>
        <w:jc w:val="both"/>
        <w:rPr>
          <w:rFonts w:ascii="Arial" w:hAnsi="Arial" w:cs="Arial"/>
          <w:sz w:val="24"/>
          <w:szCs w:val="24"/>
        </w:rPr>
      </w:pPr>
      <w:r w:rsidRPr="00592146">
        <w:rPr>
          <w:rFonts w:ascii="Arial" w:hAnsi="Arial" w:cs="Arial"/>
          <w:i/>
          <w:sz w:val="24"/>
          <w:szCs w:val="24"/>
        </w:rPr>
        <w:t>“Non sapremo mai quanto bene può fare un semplice sorriso”</w:t>
      </w:r>
      <w:r>
        <w:rPr>
          <w:rFonts w:ascii="Arial" w:hAnsi="Arial" w:cs="Arial"/>
          <w:sz w:val="24"/>
          <w:szCs w:val="24"/>
        </w:rPr>
        <w:t xml:space="preserve"> (Madre Teresa di Calcutta)</w:t>
      </w:r>
    </w:p>
    <w:p w:rsidR="00DE6095" w:rsidRPr="00592146" w:rsidRDefault="00DE6095" w:rsidP="00DE6095">
      <w:pPr>
        <w:jc w:val="both"/>
        <w:rPr>
          <w:rFonts w:ascii="Arial" w:hAnsi="Arial" w:cs="Arial"/>
          <w:sz w:val="24"/>
          <w:szCs w:val="24"/>
          <w:u w:val="single"/>
        </w:rPr>
      </w:pPr>
      <w:r w:rsidRPr="00592146">
        <w:rPr>
          <w:rFonts w:ascii="Arial" w:hAnsi="Arial" w:cs="Arial"/>
          <w:sz w:val="24"/>
          <w:szCs w:val="24"/>
          <w:u w:val="single"/>
        </w:rPr>
        <w:t>Preghiera</w:t>
      </w:r>
    </w:p>
    <w:p w:rsidR="00DE6095" w:rsidRDefault="00DE6095" w:rsidP="00DE6095">
      <w:pPr>
        <w:jc w:val="both"/>
        <w:rPr>
          <w:rFonts w:ascii="Arial" w:hAnsi="Arial" w:cs="Arial"/>
          <w:i/>
          <w:sz w:val="24"/>
          <w:szCs w:val="24"/>
        </w:rPr>
      </w:pPr>
      <w:r>
        <w:rPr>
          <w:rFonts w:ascii="Arial" w:hAnsi="Arial" w:cs="Arial"/>
          <w:i/>
          <w:sz w:val="24"/>
          <w:szCs w:val="24"/>
        </w:rPr>
        <w:t>“Per una volta, oggi, Signore, ho provato ad ascoltare la tua voce.</w:t>
      </w:r>
    </w:p>
    <w:p w:rsidR="00DE6095" w:rsidRDefault="00DE6095" w:rsidP="00DE6095">
      <w:pPr>
        <w:jc w:val="both"/>
        <w:rPr>
          <w:rFonts w:ascii="Arial" w:hAnsi="Arial" w:cs="Arial"/>
          <w:i/>
          <w:sz w:val="24"/>
          <w:szCs w:val="24"/>
        </w:rPr>
      </w:pPr>
      <w:r>
        <w:rPr>
          <w:rFonts w:ascii="Arial" w:hAnsi="Arial" w:cs="Arial"/>
          <w:i/>
          <w:sz w:val="24"/>
          <w:szCs w:val="24"/>
        </w:rPr>
        <w:t>Hai chiesto le mie mani per aiutare chi soffre, hai chiesto i miei piedi per camminare accanto a chi fa fatica, hai chiesto i miei occhi per vedere quelli che piangono. Hai chiesto le mie orecchie per ascoltare qualsiasi lamento.</w:t>
      </w:r>
    </w:p>
    <w:p w:rsidR="00DE6095" w:rsidRPr="00493332" w:rsidRDefault="00DE6095" w:rsidP="00DE6095">
      <w:pPr>
        <w:jc w:val="both"/>
        <w:rPr>
          <w:rFonts w:ascii="Arial" w:hAnsi="Arial" w:cs="Arial"/>
          <w:i/>
          <w:sz w:val="24"/>
          <w:szCs w:val="24"/>
        </w:rPr>
      </w:pPr>
      <w:r>
        <w:rPr>
          <w:rFonts w:ascii="Arial" w:hAnsi="Arial" w:cs="Arial"/>
          <w:i/>
          <w:sz w:val="24"/>
          <w:szCs w:val="24"/>
        </w:rPr>
        <w:t>Sono solo un ragazzo, Signore, ma mi accorgo sempre di più che se ti lascio lavorare in me posso fare grandi cose.</w:t>
      </w:r>
    </w:p>
    <w:p w:rsidR="00DE6095" w:rsidRDefault="00DE6095" w:rsidP="00DE6095">
      <w:pPr>
        <w:pBdr>
          <w:bottom w:val="single" w:sz="4" w:space="1" w:color="auto"/>
        </w:pBdr>
        <w:jc w:val="both"/>
        <w:rPr>
          <w:rFonts w:ascii="Arial" w:hAnsi="Arial" w:cs="Arial"/>
          <w:sz w:val="24"/>
          <w:szCs w:val="24"/>
        </w:rPr>
      </w:pPr>
    </w:p>
    <w:p w:rsidR="00DE6095" w:rsidRDefault="00DE6095" w:rsidP="00DE6095">
      <w:pPr>
        <w:pBdr>
          <w:bottom w:val="single" w:sz="4" w:space="1" w:color="auto"/>
        </w:pBdr>
        <w:jc w:val="both"/>
        <w:rPr>
          <w:rFonts w:ascii="Arial" w:hAnsi="Arial" w:cs="Arial"/>
          <w:sz w:val="24"/>
          <w:szCs w:val="24"/>
        </w:rPr>
      </w:pPr>
      <w:r>
        <w:rPr>
          <w:rFonts w:ascii="Arial" w:hAnsi="Arial" w:cs="Arial"/>
          <w:sz w:val="24"/>
          <w:szCs w:val="24"/>
        </w:rPr>
        <w:t>Beati i miti</w:t>
      </w:r>
    </w:p>
    <w:p w:rsidR="00DE6095" w:rsidRDefault="00DE6095" w:rsidP="00DE6095">
      <w:pPr>
        <w:jc w:val="both"/>
        <w:rPr>
          <w:rFonts w:ascii="Arial" w:hAnsi="Arial" w:cs="Arial"/>
          <w:sz w:val="24"/>
          <w:szCs w:val="24"/>
        </w:rPr>
      </w:pPr>
      <w:r>
        <w:rPr>
          <w:noProof/>
          <w:lang w:eastAsia="it-IT"/>
        </w:rPr>
        <w:drawing>
          <wp:inline distT="0" distB="0" distL="0" distR="0">
            <wp:extent cx="3379624" cy="3423113"/>
            <wp:effectExtent l="0" t="0" r="0" b="635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9624" cy="3423113"/>
                    </a:xfrm>
                    <a:prstGeom prst="rect">
                      <a:avLst/>
                    </a:prstGeom>
                    <a:ln>
                      <a:noFill/>
                    </a:ln>
                    <a:effectLst>
                      <a:softEdge rad="317500"/>
                    </a:effectLst>
                  </pic:spPr>
                </pic:pic>
              </a:graphicData>
            </a:graphic>
          </wp:inline>
        </w:drawing>
      </w:r>
    </w:p>
    <w:p w:rsidR="00DE6095" w:rsidRDefault="00DE6095" w:rsidP="00DE6095">
      <w:pPr>
        <w:jc w:val="both"/>
        <w:rPr>
          <w:rFonts w:ascii="Arial" w:hAnsi="Arial" w:cs="Arial"/>
          <w:sz w:val="24"/>
          <w:szCs w:val="24"/>
        </w:rPr>
      </w:pPr>
      <w:r>
        <w:rPr>
          <w:rFonts w:ascii="Arial" w:hAnsi="Arial" w:cs="Arial"/>
          <w:sz w:val="24"/>
          <w:szCs w:val="24"/>
        </w:rPr>
        <w:t xml:space="preserve">Sono coloro che scelgono la gentilezza, la tenerezza, il dialogo e la non violenza. Questi atteggiamenti ce li ricorda </w:t>
      </w:r>
      <w:r w:rsidRPr="00541ABF">
        <w:rPr>
          <w:rFonts w:ascii="Arial" w:hAnsi="Arial" w:cs="Arial"/>
          <w:b/>
          <w:sz w:val="24"/>
          <w:szCs w:val="24"/>
        </w:rPr>
        <w:t xml:space="preserve">Christian de </w:t>
      </w:r>
      <w:proofErr w:type="spellStart"/>
      <w:r w:rsidRPr="00541ABF">
        <w:rPr>
          <w:rFonts w:ascii="Arial" w:hAnsi="Arial" w:cs="Arial"/>
          <w:b/>
          <w:sz w:val="24"/>
          <w:szCs w:val="24"/>
        </w:rPr>
        <w:t>Chergè</w:t>
      </w:r>
      <w:proofErr w:type="spellEnd"/>
      <w:r>
        <w:rPr>
          <w:rFonts w:ascii="Arial" w:hAnsi="Arial" w:cs="Arial"/>
          <w:sz w:val="24"/>
          <w:szCs w:val="24"/>
        </w:rPr>
        <w:t xml:space="preserve">, priore della comunità dei monaci </w:t>
      </w:r>
      <w:proofErr w:type="spellStart"/>
      <w:r>
        <w:rPr>
          <w:rFonts w:ascii="Arial" w:hAnsi="Arial" w:cs="Arial"/>
          <w:sz w:val="24"/>
          <w:szCs w:val="24"/>
        </w:rPr>
        <w:t>Tibhirine</w:t>
      </w:r>
      <w:proofErr w:type="spellEnd"/>
      <w:r>
        <w:rPr>
          <w:rFonts w:ascii="Arial" w:hAnsi="Arial" w:cs="Arial"/>
          <w:sz w:val="24"/>
          <w:szCs w:val="24"/>
        </w:rPr>
        <w:t xml:space="preserve"> in Algeria, ucciso nel 1996.</w:t>
      </w:r>
    </w:p>
    <w:p w:rsidR="00DE6095" w:rsidRPr="001C1310" w:rsidRDefault="00DE6095" w:rsidP="00DE6095">
      <w:pPr>
        <w:jc w:val="both"/>
        <w:rPr>
          <w:rFonts w:ascii="Arial" w:hAnsi="Arial" w:cs="Arial"/>
          <w:b/>
          <w:sz w:val="24"/>
          <w:szCs w:val="24"/>
        </w:rPr>
      </w:pPr>
      <w:r w:rsidRPr="001C1310">
        <w:rPr>
          <w:rFonts w:ascii="Arial" w:hAnsi="Arial" w:cs="Arial"/>
          <w:b/>
          <w:sz w:val="24"/>
          <w:szCs w:val="24"/>
        </w:rPr>
        <w:t xml:space="preserve">Domanda: </w:t>
      </w:r>
      <w:r>
        <w:rPr>
          <w:rFonts w:ascii="Arial" w:hAnsi="Arial" w:cs="Arial"/>
          <w:b/>
          <w:sz w:val="24"/>
          <w:szCs w:val="24"/>
        </w:rPr>
        <w:t>So rinunciare alla prepotenza? So essere attento ai sentimenti degli altri? Mi è capitato di avere cura per chi è più debole?</w:t>
      </w:r>
    </w:p>
    <w:p w:rsidR="00DE6095" w:rsidRDefault="00DE6095" w:rsidP="00DE6095">
      <w:pPr>
        <w:jc w:val="both"/>
        <w:rPr>
          <w:rFonts w:ascii="Arial" w:hAnsi="Arial" w:cs="Arial"/>
          <w:sz w:val="24"/>
          <w:szCs w:val="24"/>
        </w:rPr>
      </w:pPr>
    </w:p>
    <w:p w:rsidR="00DE6095" w:rsidRPr="00592146" w:rsidRDefault="00DE6095" w:rsidP="00DE6095">
      <w:pPr>
        <w:jc w:val="both"/>
        <w:rPr>
          <w:rFonts w:ascii="Arial" w:hAnsi="Arial" w:cs="Arial"/>
          <w:sz w:val="24"/>
          <w:szCs w:val="24"/>
          <w:u w:val="single"/>
        </w:rPr>
      </w:pPr>
      <w:r w:rsidRPr="00592146">
        <w:rPr>
          <w:rFonts w:ascii="Arial" w:hAnsi="Arial" w:cs="Arial"/>
          <w:sz w:val="24"/>
          <w:szCs w:val="24"/>
          <w:u w:val="single"/>
        </w:rPr>
        <w:t>Preghiera</w:t>
      </w:r>
    </w:p>
    <w:p w:rsidR="00DE6095" w:rsidRDefault="00DE6095" w:rsidP="00DE6095">
      <w:pPr>
        <w:spacing w:after="0" w:line="240" w:lineRule="auto"/>
        <w:jc w:val="both"/>
        <w:rPr>
          <w:rFonts w:ascii="Arial" w:hAnsi="Arial" w:cs="Arial"/>
          <w:i/>
          <w:sz w:val="24"/>
          <w:szCs w:val="24"/>
        </w:rPr>
      </w:pPr>
      <w:r w:rsidRPr="0020403C">
        <w:rPr>
          <w:rFonts w:ascii="Arial" w:hAnsi="Arial" w:cs="Arial"/>
          <w:i/>
          <w:sz w:val="24"/>
          <w:szCs w:val="24"/>
        </w:rPr>
        <w:t>“</w:t>
      </w:r>
      <w:r>
        <w:rPr>
          <w:rFonts w:ascii="Arial" w:hAnsi="Arial" w:cs="Arial"/>
          <w:i/>
          <w:sz w:val="24"/>
          <w:szCs w:val="24"/>
        </w:rPr>
        <w:t xml:space="preserve">Signore, quanto me la prendo per niente, </w:t>
      </w:r>
    </w:p>
    <w:p w:rsidR="00DE6095" w:rsidRDefault="00DE6095" w:rsidP="00DE6095">
      <w:pPr>
        <w:spacing w:after="0" w:line="240" w:lineRule="auto"/>
        <w:jc w:val="both"/>
        <w:rPr>
          <w:rFonts w:ascii="Arial" w:hAnsi="Arial" w:cs="Arial"/>
          <w:i/>
          <w:sz w:val="24"/>
          <w:szCs w:val="24"/>
        </w:rPr>
      </w:pPr>
      <w:r>
        <w:rPr>
          <w:rFonts w:ascii="Arial" w:hAnsi="Arial" w:cs="Arial"/>
          <w:i/>
          <w:sz w:val="24"/>
          <w:szCs w:val="24"/>
        </w:rPr>
        <w:t>Tu dici: “Non arrabbiarti contro chi ti colpisce”.</w:t>
      </w:r>
    </w:p>
    <w:p w:rsidR="00DE6095" w:rsidRDefault="00DE6095" w:rsidP="00DE6095">
      <w:pPr>
        <w:spacing w:after="0" w:line="240" w:lineRule="auto"/>
        <w:jc w:val="both"/>
        <w:rPr>
          <w:rFonts w:ascii="Arial" w:hAnsi="Arial" w:cs="Arial"/>
          <w:i/>
          <w:sz w:val="24"/>
          <w:szCs w:val="24"/>
        </w:rPr>
      </w:pPr>
    </w:p>
    <w:p w:rsidR="00DE6095" w:rsidRDefault="00DE6095" w:rsidP="00DE6095">
      <w:pPr>
        <w:spacing w:after="0" w:line="240" w:lineRule="auto"/>
        <w:jc w:val="both"/>
        <w:rPr>
          <w:rFonts w:ascii="Arial" w:hAnsi="Arial" w:cs="Arial"/>
          <w:i/>
          <w:sz w:val="24"/>
          <w:szCs w:val="24"/>
        </w:rPr>
      </w:pPr>
      <w:r>
        <w:rPr>
          <w:rFonts w:ascii="Arial" w:hAnsi="Arial" w:cs="Arial"/>
          <w:i/>
          <w:sz w:val="24"/>
          <w:szCs w:val="24"/>
        </w:rPr>
        <w:t>Quando penso di volerla far sempre franca</w:t>
      </w:r>
    </w:p>
    <w:p w:rsidR="00DE6095" w:rsidRDefault="00DE6095" w:rsidP="00DE6095">
      <w:pPr>
        <w:spacing w:after="0" w:line="240" w:lineRule="auto"/>
        <w:jc w:val="both"/>
        <w:rPr>
          <w:rFonts w:ascii="Arial" w:hAnsi="Arial" w:cs="Arial"/>
          <w:i/>
          <w:sz w:val="24"/>
          <w:szCs w:val="24"/>
        </w:rPr>
      </w:pPr>
      <w:r>
        <w:rPr>
          <w:rFonts w:ascii="Arial" w:hAnsi="Arial" w:cs="Arial"/>
          <w:i/>
          <w:sz w:val="24"/>
          <w:szCs w:val="24"/>
        </w:rPr>
        <w:t>Tu dici: “Non invidiare chi commette il male”.</w:t>
      </w:r>
    </w:p>
    <w:p w:rsidR="00DE6095" w:rsidRDefault="00DE6095" w:rsidP="00DE6095">
      <w:pPr>
        <w:spacing w:after="0" w:line="240" w:lineRule="auto"/>
        <w:jc w:val="both"/>
        <w:rPr>
          <w:rFonts w:ascii="Arial" w:hAnsi="Arial" w:cs="Arial"/>
          <w:i/>
          <w:sz w:val="24"/>
          <w:szCs w:val="24"/>
        </w:rPr>
      </w:pPr>
    </w:p>
    <w:p w:rsidR="00DE6095" w:rsidRDefault="00DE6095" w:rsidP="00DE6095">
      <w:pPr>
        <w:spacing w:after="0" w:line="240" w:lineRule="auto"/>
        <w:jc w:val="both"/>
        <w:rPr>
          <w:rFonts w:ascii="Arial" w:hAnsi="Arial" w:cs="Arial"/>
          <w:i/>
          <w:sz w:val="24"/>
          <w:szCs w:val="24"/>
        </w:rPr>
      </w:pPr>
      <w:r>
        <w:rPr>
          <w:rFonts w:ascii="Arial" w:hAnsi="Arial" w:cs="Arial"/>
          <w:i/>
          <w:sz w:val="24"/>
          <w:szCs w:val="24"/>
        </w:rPr>
        <w:t>Se mi lascio prendere dalla delusione,</w:t>
      </w:r>
    </w:p>
    <w:p w:rsidR="00DE6095" w:rsidRDefault="00DE6095" w:rsidP="00DE6095">
      <w:pPr>
        <w:spacing w:after="0" w:line="240" w:lineRule="auto"/>
        <w:jc w:val="both"/>
        <w:rPr>
          <w:rFonts w:ascii="Arial" w:hAnsi="Arial" w:cs="Arial"/>
          <w:i/>
          <w:sz w:val="24"/>
          <w:szCs w:val="24"/>
        </w:rPr>
      </w:pPr>
      <w:r>
        <w:rPr>
          <w:rFonts w:ascii="Arial" w:hAnsi="Arial" w:cs="Arial"/>
          <w:i/>
          <w:sz w:val="24"/>
          <w:szCs w:val="24"/>
        </w:rPr>
        <w:t>Tu dici: “Abbi fiducia in me! Io ascolto la tua voce!”.</w:t>
      </w:r>
    </w:p>
    <w:p w:rsidR="00DE6095" w:rsidRDefault="00DE6095" w:rsidP="00DE6095">
      <w:pPr>
        <w:spacing w:after="0" w:line="240" w:lineRule="auto"/>
        <w:jc w:val="both"/>
        <w:rPr>
          <w:rFonts w:ascii="Arial" w:hAnsi="Arial" w:cs="Arial"/>
          <w:i/>
          <w:sz w:val="24"/>
          <w:szCs w:val="24"/>
        </w:rPr>
      </w:pPr>
    </w:p>
    <w:p w:rsidR="00DE6095" w:rsidRDefault="00DE6095" w:rsidP="00DE6095">
      <w:pPr>
        <w:spacing w:after="0" w:line="240" w:lineRule="auto"/>
        <w:jc w:val="both"/>
        <w:rPr>
          <w:rFonts w:ascii="Arial" w:hAnsi="Arial" w:cs="Arial"/>
          <w:i/>
          <w:sz w:val="24"/>
          <w:szCs w:val="24"/>
        </w:rPr>
      </w:pPr>
      <w:r>
        <w:rPr>
          <w:rFonts w:ascii="Arial" w:hAnsi="Arial" w:cs="Arial"/>
          <w:i/>
          <w:sz w:val="24"/>
          <w:szCs w:val="24"/>
        </w:rPr>
        <w:t>Quando mi faccio incantare da chi ha successo</w:t>
      </w:r>
    </w:p>
    <w:p w:rsidR="00DE6095" w:rsidRDefault="00DE6095" w:rsidP="00DE6095">
      <w:pPr>
        <w:spacing w:after="0" w:line="240" w:lineRule="auto"/>
        <w:jc w:val="both"/>
        <w:rPr>
          <w:rFonts w:ascii="Arial" w:hAnsi="Arial" w:cs="Arial"/>
          <w:i/>
          <w:sz w:val="24"/>
          <w:szCs w:val="24"/>
        </w:rPr>
      </w:pPr>
      <w:r>
        <w:rPr>
          <w:rFonts w:ascii="Arial" w:hAnsi="Arial" w:cs="Arial"/>
          <w:i/>
          <w:sz w:val="24"/>
          <w:szCs w:val="24"/>
        </w:rPr>
        <w:t>Tu dici: “Credimi: la tua fedeltà sarà ricompensata”.</w:t>
      </w:r>
    </w:p>
    <w:p w:rsidR="00DE6095" w:rsidRDefault="00DE6095" w:rsidP="00DE6095">
      <w:pPr>
        <w:spacing w:after="0" w:line="240" w:lineRule="auto"/>
        <w:jc w:val="both"/>
        <w:rPr>
          <w:rFonts w:ascii="Arial" w:hAnsi="Arial" w:cs="Arial"/>
          <w:i/>
          <w:sz w:val="24"/>
          <w:szCs w:val="24"/>
        </w:rPr>
      </w:pPr>
    </w:p>
    <w:p w:rsidR="00DE6095" w:rsidRDefault="00DE6095" w:rsidP="00DE6095">
      <w:pPr>
        <w:spacing w:after="0" w:line="240" w:lineRule="auto"/>
        <w:jc w:val="both"/>
        <w:rPr>
          <w:rFonts w:ascii="Arial" w:hAnsi="Arial" w:cs="Arial"/>
          <w:i/>
          <w:sz w:val="24"/>
          <w:szCs w:val="24"/>
        </w:rPr>
      </w:pPr>
      <w:r>
        <w:rPr>
          <w:rFonts w:ascii="Arial" w:hAnsi="Arial" w:cs="Arial"/>
          <w:i/>
          <w:sz w:val="24"/>
          <w:szCs w:val="24"/>
        </w:rPr>
        <w:t>Quando vorrei risolvere tutto con la forza</w:t>
      </w:r>
    </w:p>
    <w:p w:rsidR="00DE6095" w:rsidRDefault="00DE6095" w:rsidP="00DE6095">
      <w:pPr>
        <w:spacing w:after="0" w:line="240" w:lineRule="auto"/>
        <w:jc w:val="both"/>
        <w:rPr>
          <w:rFonts w:ascii="Arial" w:hAnsi="Arial" w:cs="Arial"/>
          <w:i/>
          <w:sz w:val="24"/>
          <w:szCs w:val="24"/>
        </w:rPr>
      </w:pPr>
      <w:r>
        <w:rPr>
          <w:rFonts w:ascii="Arial" w:hAnsi="Arial" w:cs="Arial"/>
          <w:i/>
          <w:sz w:val="24"/>
          <w:szCs w:val="24"/>
        </w:rPr>
        <w:t>Tu dici: “I miti invece possiederanno la terra</w:t>
      </w:r>
    </w:p>
    <w:p w:rsidR="00DE6095" w:rsidRDefault="00DE6095" w:rsidP="00DE6095">
      <w:pPr>
        <w:spacing w:after="0" w:line="240" w:lineRule="auto"/>
        <w:jc w:val="both"/>
        <w:rPr>
          <w:rFonts w:ascii="Arial" w:hAnsi="Arial" w:cs="Arial"/>
          <w:i/>
          <w:sz w:val="24"/>
          <w:szCs w:val="24"/>
        </w:rPr>
      </w:pPr>
      <w:r>
        <w:rPr>
          <w:rFonts w:ascii="Arial" w:hAnsi="Arial" w:cs="Arial"/>
          <w:i/>
          <w:sz w:val="24"/>
          <w:szCs w:val="24"/>
        </w:rPr>
        <w:t>e godranno una grande pace”.</w:t>
      </w:r>
    </w:p>
    <w:p w:rsidR="00DE6095" w:rsidRDefault="00DE6095" w:rsidP="00DE6095">
      <w:pPr>
        <w:spacing w:after="0" w:line="240" w:lineRule="auto"/>
        <w:jc w:val="both"/>
        <w:rPr>
          <w:rFonts w:ascii="Arial" w:hAnsi="Arial" w:cs="Arial"/>
          <w:i/>
          <w:sz w:val="24"/>
          <w:szCs w:val="24"/>
        </w:rPr>
      </w:pPr>
    </w:p>
    <w:p w:rsidR="00DE6095" w:rsidRPr="0020403C" w:rsidRDefault="00DE6095" w:rsidP="00DE6095">
      <w:pPr>
        <w:spacing w:after="0" w:line="240" w:lineRule="auto"/>
        <w:jc w:val="both"/>
        <w:rPr>
          <w:rFonts w:ascii="Arial" w:hAnsi="Arial" w:cs="Arial"/>
          <w:i/>
          <w:sz w:val="24"/>
          <w:szCs w:val="24"/>
        </w:rPr>
      </w:pPr>
    </w:p>
    <w:p w:rsidR="00DE6095" w:rsidRDefault="00DE6095" w:rsidP="00DE6095">
      <w:pPr>
        <w:pBdr>
          <w:bottom w:val="single" w:sz="4" w:space="1" w:color="auto"/>
        </w:pBdr>
        <w:jc w:val="both"/>
        <w:rPr>
          <w:rFonts w:ascii="Arial" w:hAnsi="Arial" w:cs="Arial"/>
          <w:sz w:val="24"/>
          <w:szCs w:val="24"/>
        </w:rPr>
      </w:pPr>
      <w:r>
        <w:rPr>
          <w:rFonts w:ascii="Arial" w:hAnsi="Arial" w:cs="Arial"/>
          <w:sz w:val="24"/>
          <w:szCs w:val="24"/>
        </w:rPr>
        <w:t>Beati quelli che hanno fame e sete della giustizia</w:t>
      </w:r>
    </w:p>
    <w:p w:rsidR="00DE6095" w:rsidRDefault="00DE6095" w:rsidP="00DE6095">
      <w:pPr>
        <w:jc w:val="both"/>
        <w:rPr>
          <w:rFonts w:ascii="Arial" w:hAnsi="Arial" w:cs="Arial"/>
          <w:sz w:val="24"/>
          <w:szCs w:val="24"/>
        </w:rPr>
      </w:pPr>
      <w:r>
        <w:rPr>
          <w:noProof/>
          <w:lang w:eastAsia="it-IT"/>
        </w:rPr>
        <w:drawing>
          <wp:inline distT="0" distB="0" distL="0" distR="0">
            <wp:extent cx="3619302" cy="3168352"/>
            <wp:effectExtent l="0" t="0" r="635" b="0"/>
            <wp:docPr id="4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302" cy="3168352"/>
                    </a:xfrm>
                    <a:prstGeom prst="rect">
                      <a:avLst/>
                    </a:prstGeom>
                    <a:ln>
                      <a:noFill/>
                    </a:ln>
                    <a:effectLst>
                      <a:softEdge rad="317500"/>
                    </a:effectLst>
                  </pic:spPr>
                </pic:pic>
              </a:graphicData>
            </a:graphic>
          </wp:inline>
        </w:drawing>
      </w:r>
    </w:p>
    <w:p w:rsidR="00DE6095" w:rsidRDefault="00DE6095" w:rsidP="00DE6095">
      <w:pPr>
        <w:jc w:val="both"/>
        <w:rPr>
          <w:rFonts w:ascii="Arial" w:hAnsi="Arial" w:cs="Arial"/>
          <w:sz w:val="24"/>
          <w:szCs w:val="24"/>
        </w:rPr>
      </w:pPr>
      <w:r>
        <w:rPr>
          <w:rFonts w:ascii="Arial" w:hAnsi="Arial" w:cs="Arial"/>
          <w:sz w:val="24"/>
          <w:szCs w:val="24"/>
        </w:rPr>
        <w:t>Sono coloro che cercano la giustizia per se ma soprattutto per gli altri, mettendo a disposizione le proprie energie</w:t>
      </w:r>
      <w:bookmarkStart w:id="1" w:name="_GoBack"/>
      <w:bookmarkEnd w:id="1"/>
      <w:r>
        <w:rPr>
          <w:rFonts w:ascii="Arial" w:hAnsi="Arial" w:cs="Arial"/>
          <w:sz w:val="24"/>
          <w:szCs w:val="24"/>
        </w:rPr>
        <w:t xml:space="preserve"> perché i più deboli abbiano giustizia. </w:t>
      </w:r>
      <w:r w:rsidRPr="005A57A1">
        <w:rPr>
          <w:rFonts w:ascii="Arial" w:hAnsi="Arial" w:cs="Arial"/>
          <w:b/>
          <w:sz w:val="24"/>
          <w:szCs w:val="24"/>
        </w:rPr>
        <w:t xml:space="preserve">Don Lorenzo </w:t>
      </w:r>
      <w:proofErr w:type="spellStart"/>
      <w:r w:rsidRPr="005A57A1">
        <w:rPr>
          <w:rFonts w:ascii="Arial" w:hAnsi="Arial" w:cs="Arial"/>
          <w:b/>
          <w:sz w:val="24"/>
          <w:szCs w:val="24"/>
        </w:rPr>
        <w:t>Milani</w:t>
      </w:r>
      <w:proofErr w:type="spellEnd"/>
      <w:r>
        <w:rPr>
          <w:rFonts w:ascii="Arial" w:hAnsi="Arial" w:cs="Arial"/>
          <w:sz w:val="24"/>
          <w:szCs w:val="24"/>
        </w:rPr>
        <w:t xml:space="preserve"> ha dedicato la propria vita all’istruzione di ragazzi che non avevano accesso allo studio per le loro condizioni di vita. </w:t>
      </w:r>
    </w:p>
    <w:p w:rsidR="00DE6095" w:rsidRPr="001C1310" w:rsidRDefault="00DE6095" w:rsidP="00DE6095">
      <w:pPr>
        <w:jc w:val="both"/>
        <w:rPr>
          <w:rFonts w:ascii="Arial" w:hAnsi="Arial" w:cs="Arial"/>
          <w:b/>
          <w:sz w:val="24"/>
          <w:szCs w:val="24"/>
        </w:rPr>
      </w:pPr>
      <w:r w:rsidRPr="001C1310">
        <w:rPr>
          <w:rFonts w:ascii="Arial" w:hAnsi="Arial" w:cs="Arial"/>
          <w:b/>
          <w:sz w:val="24"/>
          <w:szCs w:val="24"/>
        </w:rPr>
        <w:t xml:space="preserve">Domanda: </w:t>
      </w:r>
      <w:r>
        <w:rPr>
          <w:rFonts w:ascii="Arial" w:hAnsi="Arial" w:cs="Arial"/>
          <w:b/>
          <w:sz w:val="24"/>
          <w:szCs w:val="24"/>
        </w:rPr>
        <w:t>So essere attento alle necessità degli altri, affinché tutti abbiano quanto necessario?</w:t>
      </w:r>
    </w:p>
    <w:p w:rsidR="00DE6095" w:rsidRDefault="00DE6095" w:rsidP="00DE6095">
      <w:pPr>
        <w:jc w:val="both"/>
        <w:rPr>
          <w:rFonts w:ascii="Arial" w:hAnsi="Arial" w:cs="Arial"/>
          <w:sz w:val="24"/>
          <w:szCs w:val="24"/>
        </w:rPr>
      </w:pPr>
    </w:p>
    <w:p w:rsidR="00DE6095" w:rsidRDefault="00DE6095" w:rsidP="00DE6095">
      <w:pPr>
        <w:jc w:val="both"/>
        <w:rPr>
          <w:rFonts w:ascii="Arial" w:hAnsi="Arial" w:cs="Arial"/>
          <w:sz w:val="24"/>
          <w:szCs w:val="24"/>
          <w:u w:val="single"/>
        </w:rPr>
      </w:pPr>
      <w:r w:rsidRPr="00592146">
        <w:rPr>
          <w:rFonts w:ascii="Arial" w:hAnsi="Arial" w:cs="Arial"/>
          <w:sz w:val="24"/>
          <w:szCs w:val="24"/>
          <w:u w:val="single"/>
        </w:rPr>
        <w:t>Preghiera</w:t>
      </w:r>
    </w:p>
    <w:p w:rsidR="00DE6095" w:rsidRPr="001144C4" w:rsidRDefault="00DE6095" w:rsidP="00DE6095">
      <w:pPr>
        <w:jc w:val="both"/>
        <w:rPr>
          <w:rFonts w:ascii="Arial" w:hAnsi="Arial" w:cs="Arial"/>
          <w:i/>
          <w:sz w:val="24"/>
          <w:szCs w:val="24"/>
        </w:rPr>
      </w:pPr>
      <w:r w:rsidRPr="001144C4">
        <w:rPr>
          <w:rFonts w:ascii="Arial" w:hAnsi="Arial" w:cs="Arial"/>
          <w:i/>
          <w:sz w:val="24"/>
          <w:szCs w:val="24"/>
        </w:rPr>
        <w:t>“Signore, fammi avere una fame e una sete delle piccole giustizie di tutti i giorni.</w:t>
      </w:r>
    </w:p>
    <w:p w:rsidR="00DE6095" w:rsidRPr="001144C4" w:rsidRDefault="00DE6095" w:rsidP="00DE6095">
      <w:pPr>
        <w:jc w:val="both"/>
        <w:rPr>
          <w:rFonts w:ascii="Arial" w:hAnsi="Arial" w:cs="Arial"/>
          <w:i/>
          <w:sz w:val="24"/>
          <w:szCs w:val="24"/>
        </w:rPr>
      </w:pPr>
      <w:r w:rsidRPr="001144C4">
        <w:rPr>
          <w:rFonts w:ascii="Arial" w:hAnsi="Arial" w:cs="Arial"/>
          <w:i/>
          <w:sz w:val="24"/>
          <w:szCs w:val="24"/>
        </w:rPr>
        <w:t>Con Te, renderò più giusto il mio mondo!”</w:t>
      </w:r>
    </w:p>
    <w:p w:rsidR="00DE6095" w:rsidRDefault="00DE6095" w:rsidP="00DE6095">
      <w:pPr>
        <w:jc w:val="both"/>
        <w:rPr>
          <w:rFonts w:ascii="Arial" w:hAnsi="Arial" w:cs="Arial"/>
          <w:sz w:val="24"/>
          <w:szCs w:val="24"/>
        </w:rPr>
      </w:pPr>
    </w:p>
    <w:p w:rsidR="00DE6095" w:rsidRDefault="00DE6095" w:rsidP="00DE6095">
      <w:pPr>
        <w:pBdr>
          <w:bottom w:val="single" w:sz="4" w:space="1" w:color="auto"/>
        </w:pBdr>
        <w:jc w:val="both"/>
        <w:rPr>
          <w:rFonts w:ascii="Arial" w:hAnsi="Arial" w:cs="Arial"/>
          <w:sz w:val="24"/>
          <w:szCs w:val="24"/>
        </w:rPr>
      </w:pPr>
      <w:r>
        <w:rPr>
          <w:rFonts w:ascii="Arial" w:hAnsi="Arial" w:cs="Arial"/>
          <w:sz w:val="24"/>
          <w:szCs w:val="24"/>
        </w:rPr>
        <w:t>Beati i misericordiosi</w:t>
      </w:r>
    </w:p>
    <w:p w:rsidR="00DE6095" w:rsidRDefault="00DE6095" w:rsidP="00DE6095">
      <w:pPr>
        <w:jc w:val="both"/>
        <w:rPr>
          <w:rFonts w:ascii="Arial" w:hAnsi="Arial" w:cs="Arial"/>
          <w:sz w:val="24"/>
          <w:szCs w:val="24"/>
        </w:rPr>
      </w:pPr>
      <w:r>
        <w:rPr>
          <w:noProof/>
          <w:lang w:eastAsia="it-IT"/>
        </w:rPr>
        <w:drawing>
          <wp:inline distT="0" distB="0" distL="0" distR="0">
            <wp:extent cx="3744949" cy="3323162"/>
            <wp:effectExtent l="0" t="0" r="8255" b="0"/>
            <wp:docPr id="4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44949" cy="3323162"/>
                    </a:xfrm>
                    <a:prstGeom prst="rect">
                      <a:avLst/>
                    </a:prstGeom>
                    <a:ln>
                      <a:noFill/>
                    </a:ln>
                    <a:effectLst>
                      <a:softEdge rad="317500"/>
                    </a:effectLst>
                  </pic:spPr>
                </pic:pic>
              </a:graphicData>
            </a:graphic>
          </wp:inline>
        </w:drawing>
      </w:r>
    </w:p>
    <w:p w:rsidR="00DE6095" w:rsidRDefault="00DE6095" w:rsidP="00DE6095">
      <w:pPr>
        <w:jc w:val="both"/>
        <w:rPr>
          <w:rFonts w:ascii="Arial" w:hAnsi="Arial" w:cs="Arial"/>
          <w:sz w:val="24"/>
          <w:szCs w:val="24"/>
        </w:rPr>
      </w:pPr>
      <w:r>
        <w:rPr>
          <w:rFonts w:ascii="Arial" w:hAnsi="Arial" w:cs="Arial"/>
          <w:sz w:val="24"/>
          <w:szCs w:val="24"/>
        </w:rPr>
        <w:t xml:space="preserve">Sono coloro che non portano rancore e offrono il perdono, come il Padre misericordioso nella parabola del vangelo di Luca che attende il figlio allontanato, gli corre incontro, lo abbraccia e fa festa per il suo ritorno. Santa </w:t>
      </w:r>
      <w:proofErr w:type="spellStart"/>
      <w:r w:rsidRPr="005A57A1">
        <w:rPr>
          <w:rFonts w:ascii="Arial" w:hAnsi="Arial" w:cs="Arial"/>
          <w:b/>
          <w:sz w:val="24"/>
          <w:szCs w:val="24"/>
        </w:rPr>
        <w:t>Fa</w:t>
      </w:r>
      <w:r>
        <w:rPr>
          <w:rFonts w:ascii="Arial" w:hAnsi="Arial" w:cs="Arial"/>
          <w:b/>
          <w:sz w:val="24"/>
          <w:szCs w:val="24"/>
        </w:rPr>
        <w:t>ustina</w:t>
      </w:r>
      <w:proofErr w:type="spellEnd"/>
      <w:r>
        <w:rPr>
          <w:rFonts w:ascii="Arial" w:hAnsi="Arial" w:cs="Arial"/>
          <w:b/>
          <w:sz w:val="24"/>
          <w:szCs w:val="24"/>
        </w:rPr>
        <w:t xml:space="preserve"> </w:t>
      </w:r>
      <w:proofErr w:type="spellStart"/>
      <w:r>
        <w:rPr>
          <w:rFonts w:ascii="Arial" w:hAnsi="Arial" w:cs="Arial"/>
          <w:b/>
          <w:sz w:val="24"/>
          <w:szCs w:val="24"/>
        </w:rPr>
        <w:t>Kowalska</w:t>
      </w:r>
      <w:proofErr w:type="spellEnd"/>
      <w:r>
        <w:rPr>
          <w:rFonts w:ascii="Arial" w:hAnsi="Arial" w:cs="Arial"/>
          <w:b/>
          <w:sz w:val="24"/>
          <w:szCs w:val="24"/>
        </w:rPr>
        <w:t xml:space="preserve"> è diventata </w:t>
      </w:r>
      <w:proofErr w:type="spellStart"/>
      <w:r w:rsidRPr="005A57A1">
        <w:rPr>
          <w:rFonts w:ascii="Arial" w:hAnsi="Arial" w:cs="Arial"/>
          <w:sz w:val="24"/>
          <w:szCs w:val="24"/>
        </w:rPr>
        <w:t>apostola</w:t>
      </w:r>
      <w:proofErr w:type="spellEnd"/>
      <w:r w:rsidRPr="005A57A1">
        <w:rPr>
          <w:rFonts w:ascii="Arial" w:hAnsi="Arial" w:cs="Arial"/>
          <w:sz w:val="24"/>
          <w:szCs w:val="24"/>
        </w:rPr>
        <w:t xml:space="preserve"> della Misericordia</w:t>
      </w:r>
      <w:r>
        <w:rPr>
          <w:rFonts w:ascii="Arial" w:hAnsi="Arial" w:cs="Arial"/>
          <w:sz w:val="24"/>
          <w:szCs w:val="24"/>
        </w:rPr>
        <w:t>.</w:t>
      </w:r>
    </w:p>
    <w:p w:rsidR="00DE6095" w:rsidRPr="001C1310" w:rsidRDefault="00DE6095" w:rsidP="00DE6095">
      <w:pPr>
        <w:jc w:val="both"/>
        <w:rPr>
          <w:rFonts w:ascii="Arial" w:hAnsi="Arial" w:cs="Arial"/>
          <w:b/>
          <w:sz w:val="24"/>
          <w:szCs w:val="24"/>
        </w:rPr>
      </w:pPr>
      <w:r w:rsidRPr="001C1310">
        <w:rPr>
          <w:rFonts w:ascii="Arial" w:hAnsi="Arial" w:cs="Arial"/>
          <w:b/>
          <w:sz w:val="24"/>
          <w:szCs w:val="24"/>
        </w:rPr>
        <w:t xml:space="preserve">Domanda: </w:t>
      </w:r>
      <w:r>
        <w:rPr>
          <w:rFonts w:ascii="Arial" w:hAnsi="Arial" w:cs="Arial"/>
          <w:b/>
          <w:sz w:val="24"/>
          <w:szCs w:val="24"/>
        </w:rPr>
        <w:t>C’è qualcuno che sta bussando alla porta del tuo cuore per rappacificarsi?</w:t>
      </w:r>
    </w:p>
    <w:p w:rsidR="00DE6095" w:rsidRDefault="00DE6095" w:rsidP="00DE6095">
      <w:pPr>
        <w:jc w:val="both"/>
        <w:rPr>
          <w:rFonts w:ascii="Arial" w:hAnsi="Arial" w:cs="Arial"/>
          <w:sz w:val="24"/>
          <w:szCs w:val="24"/>
        </w:rPr>
      </w:pPr>
    </w:p>
    <w:p w:rsidR="00DE6095" w:rsidRPr="001144C4" w:rsidRDefault="00DE6095" w:rsidP="00DE6095">
      <w:pPr>
        <w:jc w:val="both"/>
        <w:rPr>
          <w:rFonts w:ascii="Arial" w:hAnsi="Arial" w:cs="Arial"/>
          <w:i/>
          <w:sz w:val="24"/>
          <w:szCs w:val="24"/>
        </w:rPr>
      </w:pPr>
      <w:r w:rsidRPr="001144C4">
        <w:rPr>
          <w:rFonts w:ascii="Arial" w:hAnsi="Arial" w:cs="Arial"/>
          <w:i/>
          <w:sz w:val="24"/>
          <w:szCs w:val="24"/>
        </w:rPr>
        <w:t>“E quando nel tuo cuore nasce tanta compassione</w:t>
      </w:r>
    </w:p>
    <w:p w:rsidR="00DE6095" w:rsidRPr="001144C4" w:rsidRDefault="00DE6095" w:rsidP="00DE6095">
      <w:pPr>
        <w:jc w:val="both"/>
        <w:rPr>
          <w:rFonts w:ascii="Arial" w:hAnsi="Arial" w:cs="Arial"/>
          <w:i/>
          <w:sz w:val="24"/>
          <w:szCs w:val="24"/>
        </w:rPr>
      </w:pPr>
      <w:r w:rsidRPr="001144C4">
        <w:rPr>
          <w:rFonts w:ascii="Arial" w:hAnsi="Arial" w:cs="Arial"/>
          <w:i/>
          <w:sz w:val="24"/>
          <w:szCs w:val="24"/>
        </w:rPr>
        <w:t>È Dio che si commuove come un bambino dentro di te” (</w:t>
      </w:r>
      <w:proofErr w:type="spellStart"/>
      <w:r w:rsidRPr="001144C4">
        <w:rPr>
          <w:rFonts w:ascii="Arial" w:hAnsi="Arial" w:cs="Arial"/>
          <w:i/>
          <w:sz w:val="24"/>
          <w:szCs w:val="24"/>
        </w:rPr>
        <w:t>Giosy</w:t>
      </w:r>
      <w:proofErr w:type="spellEnd"/>
      <w:r w:rsidRPr="001144C4">
        <w:rPr>
          <w:rFonts w:ascii="Arial" w:hAnsi="Arial" w:cs="Arial"/>
          <w:i/>
          <w:sz w:val="24"/>
          <w:szCs w:val="24"/>
        </w:rPr>
        <w:t xml:space="preserve"> Cento)</w:t>
      </w:r>
    </w:p>
    <w:p w:rsidR="00DE6095" w:rsidRDefault="00DE6095" w:rsidP="00DE6095">
      <w:pPr>
        <w:jc w:val="both"/>
        <w:rPr>
          <w:rFonts w:ascii="Arial" w:hAnsi="Arial" w:cs="Arial"/>
          <w:sz w:val="24"/>
          <w:szCs w:val="24"/>
        </w:rPr>
      </w:pPr>
    </w:p>
    <w:p w:rsidR="00DE6095" w:rsidRDefault="00DE6095" w:rsidP="00DE6095">
      <w:pPr>
        <w:pBdr>
          <w:bottom w:val="single" w:sz="4" w:space="1" w:color="auto"/>
        </w:pBdr>
        <w:jc w:val="both"/>
        <w:rPr>
          <w:rFonts w:ascii="Arial" w:hAnsi="Arial" w:cs="Arial"/>
          <w:sz w:val="24"/>
          <w:szCs w:val="24"/>
        </w:rPr>
      </w:pPr>
      <w:r>
        <w:rPr>
          <w:rFonts w:ascii="Arial" w:hAnsi="Arial" w:cs="Arial"/>
          <w:sz w:val="24"/>
          <w:szCs w:val="24"/>
        </w:rPr>
        <w:t>Beati i puri di cuore</w:t>
      </w:r>
    </w:p>
    <w:p w:rsidR="00DE6095" w:rsidRDefault="00DE6095" w:rsidP="00DE6095">
      <w:pPr>
        <w:jc w:val="both"/>
        <w:rPr>
          <w:rFonts w:ascii="Arial" w:hAnsi="Arial" w:cs="Arial"/>
          <w:sz w:val="24"/>
          <w:szCs w:val="24"/>
        </w:rPr>
      </w:pPr>
      <w:r>
        <w:rPr>
          <w:noProof/>
          <w:lang w:eastAsia="it-IT"/>
        </w:rPr>
        <w:drawing>
          <wp:inline distT="0" distB="0" distL="0" distR="0">
            <wp:extent cx="4571050" cy="3318462"/>
            <wp:effectExtent l="0" t="0" r="1270" b="0"/>
            <wp:docPr id="4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1050" cy="3318462"/>
                    </a:xfrm>
                    <a:prstGeom prst="rect">
                      <a:avLst/>
                    </a:prstGeom>
                    <a:ln>
                      <a:noFill/>
                    </a:ln>
                    <a:effectLst>
                      <a:softEdge rad="317500"/>
                    </a:effectLst>
                  </pic:spPr>
                </pic:pic>
              </a:graphicData>
            </a:graphic>
          </wp:inline>
        </w:drawing>
      </w:r>
    </w:p>
    <w:p w:rsidR="00DE6095" w:rsidRDefault="00DE6095" w:rsidP="00DE6095">
      <w:pPr>
        <w:jc w:val="both"/>
        <w:rPr>
          <w:rFonts w:ascii="Arial" w:hAnsi="Arial" w:cs="Arial"/>
          <w:sz w:val="24"/>
          <w:szCs w:val="24"/>
        </w:rPr>
      </w:pPr>
      <w:r>
        <w:rPr>
          <w:rFonts w:ascii="Arial" w:hAnsi="Arial" w:cs="Arial"/>
          <w:sz w:val="24"/>
          <w:szCs w:val="24"/>
        </w:rPr>
        <w:t xml:space="preserve">Sono coloro che amano Dio con animo sincero senza interessi, sono i semplici, i piccoli che hanno un posto speciale nel cuore di Dio. </w:t>
      </w:r>
      <w:proofErr w:type="spellStart"/>
      <w:r w:rsidRPr="005A57A1">
        <w:rPr>
          <w:rFonts w:ascii="Arial" w:hAnsi="Arial" w:cs="Arial"/>
          <w:b/>
          <w:sz w:val="24"/>
          <w:szCs w:val="24"/>
        </w:rPr>
        <w:t>Bernardette</w:t>
      </w:r>
      <w:proofErr w:type="spellEnd"/>
      <w:r w:rsidRPr="005A57A1">
        <w:rPr>
          <w:rFonts w:ascii="Arial" w:hAnsi="Arial" w:cs="Arial"/>
          <w:b/>
          <w:sz w:val="24"/>
          <w:szCs w:val="24"/>
        </w:rPr>
        <w:t xml:space="preserve"> </w:t>
      </w:r>
      <w:proofErr w:type="spellStart"/>
      <w:r w:rsidRPr="005A57A1">
        <w:rPr>
          <w:rFonts w:ascii="Arial" w:hAnsi="Arial" w:cs="Arial"/>
          <w:b/>
          <w:sz w:val="24"/>
          <w:szCs w:val="24"/>
        </w:rPr>
        <w:t>Soubirous</w:t>
      </w:r>
      <w:proofErr w:type="spellEnd"/>
      <w:r>
        <w:rPr>
          <w:rFonts w:ascii="Arial" w:hAnsi="Arial" w:cs="Arial"/>
          <w:sz w:val="24"/>
          <w:szCs w:val="24"/>
        </w:rPr>
        <w:t xml:space="preserve"> di Lourdes, testimone delle apparizioni di Maria, non cercò niente per sé e riferì le parole della Vergine con semplicità.</w:t>
      </w:r>
    </w:p>
    <w:p w:rsidR="00DE6095" w:rsidRPr="001C1310" w:rsidRDefault="00DE6095" w:rsidP="00DE6095">
      <w:pPr>
        <w:jc w:val="both"/>
        <w:rPr>
          <w:rFonts w:ascii="Arial" w:hAnsi="Arial" w:cs="Arial"/>
          <w:b/>
          <w:sz w:val="24"/>
          <w:szCs w:val="24"/>
        </w:rPr>
      </w:pPr>
      <w:r w:rsidRPr="001C1310">
        <w:rPr>
          <w:rFonts w:ascii="Arial" w:hAnsi="Arial" w:cs="Arial"/>
          <w:b/>
          <w:sz w:val="24"/>
          <w:szCs w:val="24"/>
        </w:rPr>
        <w:t xml:space="preserve">Domanda: Che cosa </w:t>
      </w:r>
      <w:r>
        <w:rPr>
          <w:rFonts w:ascii="Arial" w:hAnsi="Arial" w:cs="Arial"/>
          <w:b/>
          <w:sz w:val="24"/>
          <w:szCs w:val="24"/>
        </w:rPr>
        <w:t>posso fare per preparare il mio cuore come se fosse una “dimora per Dio”?</w:t>
      </w:r>
    </w:p>
    <w:p w:rsidR="00DE6095" w:rsidRDefault="00DE6095" w:rsidP="00DE6095">
      <w:pPr>
        <w:jc w:val="both"/>
        <w:rPr>
          <w:rFonts w:ascii="Arial" w:hAnsi="Arial" w:cs="Arial"/>
          <w:sz w:val="24"/>
          <w:szCs w:val="24"/>
        </w:rPr>
      </w:pPr>
    </w:p>
    <w:p w:rsidR="00DE6095" w:rsidRDefault="00DE6095" w:rsidP="00DE6095">
      <w:pPr>
        <w:jc w:val="both"/>
        <w:rPr>
          <w:rFonts w:ascii="Arial" w:hAnsi="Arial" w:cs="Arial"/>
          <w:i/>
          <w:sz w:val="24"/>
          <w:szCs w:val="24"/>
        </w:rPr>
      </w:pPr>
      <w:r w:rsidRPr="0020403C">
        <w:rPr>
          <w:rFonts w:ascii="Arial" w:hAnsi="Arial" w:cs="Arial"/>
          <w:i/>
          <w:sz w:val="24"/>
          <w:szCs w:val="24"/>
        </w:rPr>
        <w:t>“Hai tenuto nascoste queste cose ai sapienti e agli intelligenti e le hai rivelate ai piccoli.”</w:t>
      </w:r>
      <w:r>
        <w:rPr>
          <w:rFonts w:ascii="Arial" w:hAnsi="Arial" w:cs="Arial"/>
          <w:i/>
          <w:sz w:val="24"/>
          <w:szCs w:val="24"/>
        </w:rPr>
        <w:t xml:space="preserve"> (Mt 11,25)</w:t>
      </w:r>
    </w:p>
    <w:p w:rsidR="00DE6095" w:rsidRDefault="00DE6095" w:rsidP="00DE6095">
      <w:pPr>
        <w:jc w:val="both"/>
        <w:rPr>
          <w:rFonts w:ascii="Arial" w:hAnsi="Arial" w:cs="Arial"/>
          <w:i/>
          <w:sz w:val="24"/>
          <w:szCs w:val="24"/>
        </w:rPr>
      </w:pPr>
      <w:r>
        <w:rPr>
          <w:rFonts w:ascii="Arial" w:hAnsi="Arial" w:cs="Arial"/>
          <w:i/>
          <w:sz w:val="24"/>
          <w:szCs w:val="24"/>
        </w:rPr>
        <w:t>“Vuoi sapere dove abita Dio? Un cuore puro, ecco la sua dimora” (</w:t>
      </w:r>
      <w:proofErr w:type="spellStart"/>
      <w:r>
        <w:rPr>
          <w:rFonts w:ascii="Arial" w:hAnsi="Arial" w:cs="Arial"/>
          <w:i/>
          <w:sz w:val="24"/>
          <w:szCs w:val="24"/>
        </w:rPr>
        <w:t>Origene</w:t>
      </w:r>
      <w:proofErr w:type="spellEnd"/>
      <w:r>
        <w:rPr>
          <w:rFonts w:ascii="Arial" w:hAnsi="Arial" w:cs="Arial"/>
          <w:i/>
          <w:sz w:val="24"/>
          <w:szCs w:val="24"/>
        </w:rPr>
        <w:t>)</w:t>
      </w:r>
    </w:p>
    <w:p w:rsidR="00DE6095" w:rsidRDefault="00DE6095" w:rsidP="00DE6095">
      <w:pPr>
        <w:jc w:val="both"/>
        <w:rPr>
          <w:rFonts w:ascii="Arial" w:hAnsi="Arial" w:cs="Arial"/>
          <w:i/>
          <w:sz w:val="24"/>
          <w:szCs w:val="24"/>
        </w:rPr>
      </w:pPr>
    </w:p>
    <w:p w:rsidR="00DE6095" w:rsidRDefault="00DE6095" w:rsidP="00DE6095">
      <w:pPr>
        <w:jc w:val="both"/>
        <w:rPr>
          <w:rFonts w:ascii="Arial" w:hAnsi="Arial" w:cs="Arial"/>
          <w:sz w:val="24"/>
          <w:szCs w:val="24"/>
          <w:u w:val="single"/>
        </w:rPr>
      </w:pPr>
      <w:r w:rsidRPr="00592146">
        <w:rPr>
          <w:rFonts w:ascii="Arial" w:hAnsi="Arial" w:cs="Arial"/>
          <w:sz w:val="24"/>
          <w:szCs w:val="24"/>
          <w:u w:val="single"/>
        </w:rPr>
        <w:t>Preghiera</w:t>
      </w:r>
    </w:p>
    <w:p w:rsidR="00DE6095" w:rsidRDefault="00DE6095" w:rsidP="00DE6095">
      <w:pPr>
        <w:jc w:val="both"/>
        <w:rPr>
          <w:rFonts w:ascii="Arial" w:hAnsi="Arial" w:cs="Arial"/>
          <w:i/>
          <w:sz w:val="24"/>
          <w:szCs w:val="24"/>
        </w:rPr>
      </w:pPr>
      <w:r w:rsidRPr="001144C4">
        <w:rPr>
          <w:rFonts w:ascii="Arial" w:hAnsi="Arial" w:cs="Arial"/>
          <w:i/>
          <w:sz w:val="24"/>
          <w:szCs w:val="24"/>
        </w:rPr>
        <w:t xml:space="preserve">“Signore, </w:t>
      </w:r>
      <w:r>
        <w:rPr>
          <w:rFonts w:ascii="Arial" w:hAnsi="Arial" w:cs="Arial"/>
          <w:i/>
          <w:sz w:val="24"/>
          <w:szCs w:val="24"/>
        </w:rPr>
        <w:t>regalami un cuore che batta forte per te,</w:t>
      </w:r>
    </w:p>
    <w:p w:rsidR="00DE6095" w:rsidRDefault="00DE6095" w:rsidP="00DE6095">
      <w:pPr>
        <w:jc w:val="both"/>
        <w:rPr>
          <w:rFonts w:ascii="Arial" w:hAnsi="Arial" w:cs="Arial"/>
          <w:i/>
          <w:sz w:val="24"/>
          <w:szCs w:val="24"/>
        </w:rPr>
      </w:pPr>
      <w:r>
        <w:rPr>
          <w:rFonts w:ascii="Arial" w:hAnsi="Arial" w:cs="Arial"/>
          <w:i/>
          <w:sz w:val="24"/>
          <w:szCs w:val="24"/>
        </w:rPr>
        <w:t xml:space="preserve">dove Tu ti senta sempre di casa: </w:t>
      </w:r>
    </w:p>
    <w:p w:rsidR="00DE6095" w:rsidRPr="001144C4" w:rsidRDefault="00DE6095" w:rsidP="00DE6095">
      <w:pPr>
        <w:jc w:val="both"/>
        <w:rPr>
          <w:rFonts w:ascii="Arial" w:hAnsi="Arial" w:cs="Arial"/>
          <w:i/>
          <w:sz w:val="24"/>
          <w:szCs w:val="24"/>
        </w:rPr>
      </w:pPr>
      <w:r>
        <w:rPr>
          <w:rFonts w:ascii="Arial" w:hAnsi="Arial" w:cs="Arial"/>
          <w:i/>
          <w:sz w:val="24"/>
          <w:szCs w:val="24"/>
        </w:rPr>
        <w:t>così potrò vedere anch’io il tuo volto di amico, fratello e Signore”</w:t>
      </w:r>
    </w:p>
    <w:p w:rsidR="00DE6095" w:rsidRDefault="00DE6095" w:rsidP="00DE6095">
      <w:pPr>
        <w:jc w:val="both"/>
        <w:rPr>
          <w:rFonts w:ascii="Arial" w:hAnsi="Arial" w:cs="Arial"/>
          <w:i/>
          <w:sz w:val="24"/>
          <w:szCs w:val="24"/>
        </w:rPr>
      </w:pPr>
    </w:p>
    <w:p w:rsidR="00DE6095" w:rsidRPr="0020403C" w:rsidRDefault="00DE6095" w:rsidP="00DE6095">
      <w:pPr>
        <w:jc w:val="both"/>
        <w:rPr>
          <w:rFonts w:ascii="Arial" w:hAnsi="Arial" w:cs="Arial"/>
          <w:i/>
          <w:sz w:val="24"/>
          <w:szCs w:val="24"/>
        </w:rPr>
      </w:pPr>
    </w:p>
    <w:p w:rsidR="00DE6095" w:rsidRDefault="00DE6095" w:rsidP="00DE6095">
      <w:pPr>
        <w:pBdr>
          <w:bottom w:val="single" w:sz="4" w:space="1" w:color="auto"/>
        </w:pBdr>
        <w:jc w:val="both"/>
        <w:rPr>
          <w:rFonts w:ascii="Arial" w:hAnsi="Arial" w:cs="Arial"/>
          <w:sz w:val="24"/>
          <w:szCs w:val="24"/>
        </w:rPr>
      </w:pPr>
    </w:p>
    <w:p w:rsidR="00DE6095" w:rsidRDefault="00DE6095" w:rsidP="00DE6095">
      <w:pPr>
        <w:pBdr>
          <w:bottom w:val="single" w:sz="4" w:space="1" w:color="auto"/>
        </w:pBdr>
        <w:jc w:val="both"/>
        <w:rPr>
          <w:rFonts w:ascii="Arial" w:hAnsi="Arial" w:cs="Arial"/>
          <w:sz w:val="24"/>
          <w:szCs w:val="24"/>
        </w:rPr>
      </w:pPr>
      <w:r>
        <w:rPr>
          <w:rFonts w:ascii="Arial" w:hAnsi="Arial" w:cs="Arial"/>
          <w:sz w:val="24"/>
          <w:szCs w:val="24"/>
        </w:rPr>
        <w:t>Beati gli operatori di pace</w:t>
      </w:r>
    </w:p>
    <w:p w:rsidR="00DE6095" w:rsidRDefault="00DE6095" w:rsidP="00DE6095">
      <w:pPr>
        <w:jc w:val="both"/>
        <w:rPr>
          <w:rFonts w:ascii="Arial" w:hAnsi="Arial" w:cs="Arial"/>
          <w:sz w:val="24"/>
          <w:szCs w:val="24"/>
        </w:rPr>
      </w:pPr>
      <w:r>
        <w:rPr>
          <w:noProof/>
          <w:lang w:eastAsia="it-IT"/>
        </w:rPr>
        <w:drawing>
          <wp:inline distT="0" distB="0" distL="0" distR="0">
            <wp:extent cx="4571050" cy="3304946"/>
            <wp:effectExtent l="0" t="0" r="1270" b="0"/>
            <wp:docPr id="4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1050" cy="3304946"/>
                    </a:xfrm>
                    <a:prstGeom prst="rect">
                      <a:avLst/>
                    </a:prstGeom>
                    <a:ln>
                      <a:noFill/>
                    </a:ln>
                    <a:effectLst>
                      <a:softEdge rad="317500"/>
                    </a:effectLst>
                  </pic:spPr>
                </pic:pic>
              </a:graphicData>
            </a:graphic>
          </wp:inline>
        </w:drawing>
      </w:r>
    </w:p>
    <w:p w:rsidR="00DE6095" w:rsidRDefault="00DE6095" w:rsidP="00DE6095">
      <w:pPr>
        <w:jc w:val="both"/>
        <w:rPr>
          <w:rFonts w:ascii="Arial" w:hAnsi="Arial" w:cs="Arial"/>
          <w:sz w:val="24"/>
          <w:szCs w:val="24"/>
        </w:rPr>
      </w:pPr>
      <w:r>
        <w:rPr>
          <w:rFonts w:ascii="Arial" w:hAnsi="Arial" w:cs="Arial"/>
          <w:sz w:val="24"/>
          <w:szCs w:val="24"/>
        </w:rPr>
        <w:t xml:space="preserve">Sono coloro che costruiscono ponti di pace, instancabili, coraggiosi e pieni di speranza. </w:t>
      </w:r>
    </w:p>
    <w:p w:rsidR="00DE6095" w:rsidRDefault="00DE6095" w:rsidP="00DE6095">
      <w:pPr>
        <w:jc w:val="both"/>
        <w:rPr>
          <w:rFonts w:ascii="Arial" w:hAnsi="Arial" w:cs="Arial"/>
          <w:sz w:val="24"/>
          <w:szCs w:val="24"/>
        </w:rPr>
      </w:pPr>
      <w:r w:rsidRPr="00F26B67">
        <w:rPr>
          <w:rFonts w:ascii="Arial" w:hAnsi="Arial" w:cs="Arial"/>
          <w:b/>
          <w:sz w:val="24"/>
          <w:szCs w:val="24"/>
        </w:rPr>
        <w:t xml:space="preserve">Don Pino </w:t>
      </w:r>
      <w:proofErr w:type="spellStart"/>
      <w:r w:rsidRPr="00F26B67">
        <w:rPr>
          <w:rFonts w:ascii="Arial" w:hAnsi="Arial" w:cs="Arial"/>
          <w:b/>
          <w:sz w:val="24"/>
          <w:szCs w:val="24"/>
        </w:rPr>
        <w:t>Puglisi</w:t>
      </w:r>
      <w:proofErr w:type="spellEnd"/>
      <w:r>
        <w:rPr>
          <w:rFonts w:ascii="Arial" w:hAnsi="Arial" w:cs="Arial"/>
          <w:sz w:val="24"/>
          <w:szCs w:val="24"/>
        </w:rPr>
        <w:t>, sacerdote e martire di mafia, ha annunciato il vangelo a Palermo nel quartiere Brancaccio sfidando un potere fatto di intimidazioni, arroganza e violenza.</w:t>
      </w:r>
    </w:p>
    <w:p w:rsidR="00DE6095" w:rsidRPr="001C1310" w:rsidRDefault="00DE6095" w:rsidP="00DE6095">
      <w:pPr>
        <w:jc w:val="both"/>
        <w:rPr>
          <w:rFonts w:ascii="Arial" w:hAnsi="Arial" w:cs="Arial"/>
          <w:b/>
          <w:sz w:val="24"/>
          <w:szCs w:val="24"/>
        </w:rPr>
      </w:pPr>
      <w:r w:rsidRPr="001C1310">
        <w:rPr>
          <w:rFonts w:ascii="Arial" w:hAnsi="Arial" w:cs="Arial"/>
          <w:b/>
          <w:sz w:val="24"/>
          <w:szCs w:val="24"/>
        </w:rPr>
        <w:t xml:space="preserve">Domanda: </w:t>
      </w:r>
      <w:r>
        <w:rPr>
          <w:rFonts w:ascii="Arial" w:hAnsi="Arial" w:cs="Arial"/>
          <w:b/>
          <w:sz w:val="24"/>
          <w:szCs w:val="24"/>
        </w:rPr>
        <w:t>Quali operatori di pace conosci?</w:t>
      </w:r>
    </w:p>
    <w:p w:rsidR="00DE6095" w:rsidRDefault="00DE6095" w:rsidP="00DE6095">
      <w:pPr>
        <w:jc w:val="both"/>
        <w:rPr>
          <w:rFonts w:ascii="Arial" w:hAnsi="Arial" w:cs="Arial"/>
          <w:sz w:val="24"/>
          <w:szCs w:val="24"/>
        </w:rPr>
      </w:pPr>
    </w:p>
    <w:p w:rsidR="00DE6095" w:rsidRDefault="00DE6095" w:rsidP="00DE6095">
      <w:pPr>
        <w:jc w:val="both"/>
        <w:rPr>
          <w:rFonts w:ascii="Arial" w:hAnsi="Arial" w:cs="Arial"/>
          <w:sz w:val="24"/>
          <w:szCs w:val="24"/>
          <w:u w:val="single"/>
        </w:rPr>
      </w:pPr>
      <w:r w:rsidRPr="00592146">
        <w:rPr>
          <w:rFonts w:ascii="Arial" w:hAnsi="Arial" w:cs="Arial"/>
          <w:sz w:val="24"/>
          <w:szCs w:val="24"/>
          <w:u w:val="single"/>
        </w:rPr>
        <w:t>Preghiera</w:t>
      </w:r>
    </w:p>
    <w:p w:rsidR="00DE6095" w:rsidRDefault="00DE6095" w:rsidP="00DE6095">
      <w:pPr>
        <w:jc w:val="both"/>
        <w:rPr>
          <w:rFonts w:ascii="Arial" w:hAnsi="Arial" w:cs="Arial"/>
          <w:i/>
          <w:sz w:val="24"/>
          <w:szCs w:val="24"/>
        </w:rPr>
      </w:pPr>
      <w:r w:rsidRPr="001144C4">
        <w:rPr>
          <w:rFonts w:ascii="Arial" w:hAnsi="Arial" w:cs="Arial"/>
          <w:i/>
          <w:sz w:val="24"/>
          <w:szCs w:val="24"/>
        </w:rPr>
        <w:t>“</w:t>
      </w:r>
      <w:r>
        <w:rPr>
          <w:rFonts w:ascii="Arial" w:hAnsi="Arial" w:cs="Arial"/>
          <w:i/>
          <w:sz w:val="24"/>
          <w:szCs w:val="24"/>
        </w:rPr>
        <w:t>Se tu credi che il perdono ha più valore della vendetta,</w:t>
      </w:r>
    </w:p>
    <w:p w:rsidR="00DE6095" w:rsidRDefault="00DE6095" w:rsidP="00DE6095">
      <w:pPr>
        <w:jc w:val="both"/>
        <w:rPr>
          <w:rFonts w:ascii="Arial" w:hAnsi="Arial" w:cs="Arial"/>
          <w:i/>
          <w:sz w:val="24"/>
          <w:szCs w:val="24"/>
        </w:rPr>
      </w:pPr>
      <w:r>
        <w:rPr>
          <w:rFonts w:ascii="Arial" w:hAnsi="Arial" w:cs="Arial"/>
          <w:i/>
          <w:sz w:val="24"/>
          <w:szCs w:val="24"/>
        </w:rPr>
        <w:t>Se tu sai cantare la gioia degli altri e dividere la loro allegria,</w:t>
      </w:r>
    </w:p>
    <w:p w:rsidR="00DE6095" w:rsidRDefault="00DE6095" w:rsidP="00DE6095">
      <w:pPr>
        <w:jc w:val="both"/>
        <w:rPr>
          <w:rFonts w:ascii="Arial" w:hAnsi="Arial" w:cs="Arial"/>
          <w:i/>
          <w:sz w:val="24"/>
          <w:szCs w:val="24"/>
        </w:rPr>
      </w:pPr>
      <w:r>
        <w:rPr>
          <w:rFonts w:ascii="Arial" w:hAnsi="Arial" w:cs="Arial"/>
          <w:i/>
          <w:sz w:val="24"/>
          <w:szCs w:val="24"/>
        </w:rPr>
        <w:t>Se tu sai accogliere il misero che ti fa perdere tempo e guardarlo con dolcezza,</w:t>
      </w:r>
    </w:p>
    <w:p w:rsidR="00DE6095" w:rsidRDefault="00DE6095" w:rsidP="00DE6095">
      <w:pPr>
        <w:jc w:val="both"/>
        <w:rPr>
          <w:rFonts w:ascii="Arial" w:hAnsi="Arial" w:cs="Arial"/>
          <w:i/>
          <w:sz w:val="24"/>
          <w:szCs w:val="24"/>
        </w:rPr>
      </w:pPr>
      <w:r>
        <w:rPr>
          <w:rFonts w:ascii="Arial" w:hAnsi="Arial" w:cs="Arial"/>
          <w:i/>
          <w:sz w:val="24"/>
          <w:szCs w:val="24"/>
        </w:rPr>
        <w:t>Se tu sai accogliere e accettare un fare diverso dal tuo,</w:t>
      </w:r>
    </w:p>
    <w:p w:rsidR="00DE6095" w:rsidRDefault="00DE6095" w:rsidP="00DE6095">
      <w:pPr>
        <w:jc w:val="both"/>
        <w:rPr>
          <w:rFonts w:ascii="Arial" w:hAnsi="Arial" w:cs="Arial"/>
          <w:i/>
          <w:sz w:val="24"/>
          <w:szCs w:val="24"/>
        </w:rPr>
      </w:pPr>
      <w:r>
        <w:rPr>
          <w:rFonts w:ascii="Arial" w:hAnsi="Arial" w:cs="Arial"/>
          <w:i/>
          <w:sz w:val="24"/>
          <w:szCs w:val="24"/>
        </w:rPr>
        <w:t xml:space="preserve">Se tu credi che la pace è possibile, </w:t>
      </w:r>
      <w:proofErr w:type="spellStart"/>
      <w:r>
        <w:rPr>
          <w:rFonts w:ascii="Arial" w:hAnsi="Arial" w:cs="Arial"/>
          <w:i/>
          <w:sz w:val="24"/>
          <w:szCs w:val="24"/>
        </w:rPr>
        <w:t>allora…</w:t>
      </w:r>
      <w:proofErr w:type="spellEnd"/>
    </w:p>
    <w:p w:rsidR="00DE6095" w:rsidRPr="001144C4" w:rsidRDefault="00DE6095" w:rsidP="00DE6095">
      <w:pPr>
        <w:jc w:val="both"/>
        <w:rPr>
          <w:rFonts w:ascii="Arial" w:hAnsi="Arial" w:cs="Arial"/>
          <w:i/>
          <w:sz w:val="24"/>
          <w:szCs w:val="24"/>
        </w:rPr>
      </w:pPr>
      <w:r>
        <w:rPr>
          <w:rFonts w:ascii="Arial" w:hAnsi="Arial" w:cs="Arial"/>
          <w:i/>
          <w:sz w:val="24"/>
          <w:szCs w:val="24"/>
        </w:rPr>
        <w:t>La pace verrà. (Charles de Foucault)</w:t>
      </w:r>
    </w:p>
    <w:p w:rsidR="00DE6095" w:rsidRDefault="00DE6095" w:rsidP="00DE6095">
      <w:pPr>
        <w:jc w:val="both"/>
        <w:rPr>
          <w:rFonts w:ascii="Arial" w:hAnsi="Arial" w:cs="Arial"/>
          <w:sz w:val="24"/>
          <w:szCs w:val="24"/>
        </w:rPr>
      </w:pPr>
    </w:p>
    <w:p w:rsidR="00DE6095" w:rsidRDefault="00DE6095" w:rsidP="00DE6095">
      <w:pPr>
        <w:jc w:val="both"/>
        <w:rPr>
          <w:rFonts w:ascii="Arial" w:hAnsi="Arial" w:cs="Arial"/>
          <w:sz w:val="24"/>
          <w:szCs w:val="24"/>
        </w:rPr>
      </w:pPr>
    </w:p>
    <w:p w:rsidR="00DE6095" w:rsidRDefault="00DE6095" w:rsidP="00DE6095">
      <w:pPr>
        <w:pBdr>
          <w:bottom w:val="single" w:sz="4" w:space="1" w:color="auto"/>
        </w:pBdr>
        <w:jc w:val="both"/>
        <w:rPr>
          <w:rFonts w:ascii="Arial" w:hAnsi="Arial" w:cs="Arial"/>
          <w:sz w:val="24"/>
          <w:szCs w:val="24"/>
        </w:rPr>
      </w:pPr>
      <w:r>
        <w:rPr>
          <w:rFonts w:ascii="Arial" w:hAnsi="Arial" w:cs="Arial"/>
          <w:sz w:val="24"/>
          <w:szCs w:val="24"/>
        </w:rPr>
        <w:t>Beati i perseguitati a causa della giustizia</w:t>
      </w:r>
    </w:p>
    <w:p w:rsidR="00DE6095" w:rsidRDefault="00DE6095" w:rsidP="00DE6095">
      <w:pPr>
        <w:jc w:val="both"/>
        <w:rPr>
          <w:rFonts w:ascii="Arial" w:hAnsi="Arial" w:cs="Arial"/>
          <w:sz w:val="24"/>
          <w:szCs w:val="24"/>
        </w:rPr>
      </w:pPr>
      <w:r>
        <w:rPr>
          <w:noProof/>
          <w:lang w:eastAsia="it-IT"/>
        </w:rPr>
        <w:drawing>
          <wp:inline distT="0" distB="0" distL="0" distR="0">
            <wp:extent cx="3492198" cy="2762250"/>
            <wp:effectExtent l="0" t="0" r="0" b="0"/>
            <wp:docPr id="4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94308" cy="2763919"/>
                    </a:xfrm>
                    <a:prstGeom prst="rect">
                      <a:avLst/>
                    </a:prstGeom>
                    <a:ln>
                      <a:noFill/>
                    </a:ln>
                    <a:effectLst>
                      <a:softEdge rad="317500"/>
                    </a:effectLst>
                  </pic:spPr>
                </pic:pic>
              </a:graphicData>
            </a:graphic>
          </wp:inline>
        </w:drawing>
      </w:r>
    </w:p>
    <w:p w:rsidR="00DE6095" w:rsidRDefault="00DE6095" w:rsidP="00DE6095">
      <w:pPr>
        <w:jc w:val="both"/>
        <w:rPr>
          <w:rFonts w:ascii="Arial" w:hAnsi="Arial" w:cs="Arial"/>
          <w:sz w:val="24"/>
          <w:szCs w:val="24"/>
        </w:rPr>
      </w:pPr>
      <w:r>
        <w:rPr>
          <w:rFonts w:ascii="Arial" w:hAnsi="Arial" w:cs="Arial"/>
          <w:sz w:val="24"/>
          <w:szCs w:val="24"/>
        </w:rPr>
        <w:t>Sono coloro che sono perseguitati a causa di Gesù. Sono i martiri della fede che hanno testimoniato l’amore fino a rischiare la propria vita.</w:t>
      </w:r>
    </w:p>
    <w:p w:rsidR="00DE6095" w:rsidRDefault="00DE6095" w:rsidP="00DE6095">
      <w:pPr>
        <w:jc w:val="both"/>
        <w:rPr>
          <w:rFonts w:ascii="Arial" w:hAnsi="Arial" w:cs="Arial"/>
          <w:sz w:val="24"/>
          <w:szCs w:val="24"/>
        </w:rPr>
      </w:pPr>
      <w:r w:rsidRPr="00F26B67">
        <w:rPr>
          <w:rFonts w:ascii="Arial" w:hAnsi="Arial" w:cs="Arial"/>
          <w:b/>
          <w:sz w:val="24"/>
          <w:szCs w:val="24"/>
        </w:rPr>
        <w:t xml:space="preserve">Massimiliano </w:t>
      </w:r>
      <w:proofErr w:type="spellStart"/>
      <w:r w:rsidRPr="00F26B67">
        <w:rPr>
          <w:rFonts w:ascii="Arial" w:hAnsi="Arial" w:cs="Arial"/>
          <w:b/>
          <w:sz w:val="24"/>
          <w:szCs w:val="24"/>
        </w:rPr>
        <w:t>Kolbe</w:t>
      </w:r>
      <w:proofErr w:type="spellEnd"/>
      <w:r>
        <w:rPr>
          <w:rFonts w:ascii="Arial" w:hAnsi="Arial" w:cs="Arial"/>
          <w:sz w:val="24"/>
          <w:szCs w:val="24"/>
        </w:rPr>
        <w:t xml:space="preserve"> ha vissuto fino in fondo la beatitudine offrendo la propria vita in un campo di concentramento. Ricordiamo anche Padre </w:t>
      </w:r>
      <w:r w:rsidRPr="00F26B67">
        <w:rPr>
          <w:rFonts w:ascii="Arial" w:hAnsi="Arial" w:cs="Arial"/>
          <w:b/>
          <w:sz w:val="24"/>
          <w:szCs w:val="24"/>
        </w:rPr>
        <w:t>Alfredo Cremonesi</w:t>
      </w:r>
      <w:r>
        <w:rPr>
          <w:rFonts w:ascii="Arial" w:hAnsi="Arial" w:cs="Arial"/>
          <w:sz w:val="24"/>
          <w:szCs w:val="24"/>
        </w:rPr>
        <w:t>, cremasco morto in Birmania, che è appena stato proclamato beato.</w:t>
      </w:r>
      <w:bookmarkEnd w:id="0"/>
    </w:p>
    <w:p w:rsidR="00DE6095" w:rsidRPr="001C1310" w:rsidRDefault="00DE6095" w:rsidP="00DE6095">
      <w:pPr>
        <w:jc w:val="both"/>
        <w:rPr>
          <w:rFonts w:ascii="Arial" w:hAnsi="Arial" w:cs="Arial"/>
          <w:b/>
          <w:sz w:val="24"/>
          <w:szCs w:val="24"/>
        </w:rPr>
      </w:pPr>
      <w:r w:rsidRPr="001C1310">
        <w:rPr>
          <w:rFonts w:ascii="Arial" w:hAnsi="Arial" w:cs="Arial"/>
          <w:b/>
          <w:sz w:val="24"/>
          <w:szCs w:val="24"/>
        </w:rPr>
        <w:t xml:space="preserve">Domanda: </w:t>
      </w:r>
      <w:r>
        <w:rPr>
          <w:rFonts w:ascii="Arial" w:hAnsi="Arial" w:cs="Arial"/>
          <w:b/>
          <w:sz w:val="24"/>
          <w:szCs w:val="24"/>
        </w:rPr>
        <w:t>Come so essere amico di Gesù nella mia vita?</w:t>
      </w:r>
    </w:p>
    <w:p w:rsidR="00DE6095" w:rsidRDefault="00DE6095" w:rsidP="00DE6095">
      <w:pPr>
        <w:jc w:val="both"/>
        <w:rPr>
          <w:rFonts w:ascii="Arial" w:hAnsi="Arial" w:cs="Arial"/>
          <w:sz w:val="24"/>
          <w:szCs w:val="24"/>
        </w:rPr>
      </w:pPr>
    </w:p>
    <w:p w:rsidR="00DE6095" w:rsidRPr="0020403C" w:rsidRDefault="00DE6095" w:rsidP="00DE6095">
      <w:pPr>
        <w:jc w:val="both"/>
        <w:rPr>
          <w:rFonts w:ascii="Arial" w:hAnsi="Arial" w:cs="Arial"/>
          <w:i/>
          <w:sz w:val="24"/>
          <w:szCs w:val="24"/>
        </w:rPr>
      </w:pPr>
      <w:r w:rsidRPr="0020403C">
        <w:rPr>
          <w:rFonts w:ascii="Arial" w:hAnsi="Arial" w:cs="Arial"/>
          <w:i/>
          <w:sz w:val="24"/>
          <w:szCs w:val="24"/>
        </w:rPr>
        <w:t>“</w:t>
      </w:r>
      <w:r>
        <w:rPr>
          <w:rFonts w:ascii="Arial" w:hAnsi="Arial" w:cs="Arial"/>
          <w:i/>
          <w:sz w:val="24"/>
          <w:szCs w:val="24"/>
        </w:rPr>
        <w:t>Beati voi, se venite insultati per il nome di Cristo, perché lo Spirito della gloria, che è lo Spirito di Dio, riposa su di voi</w:t>
      </w:r>
      <w:r w:rsidRPr="0020403C">
        <w:rPr>
          <w:rFonts w:ascii="Arial" w:hAnsi="Arial" w:cs="Arial"/>
          <w:i/>
          <w:sz w:val="24"/>
          <w:szCs w:val="24"/>
        </w:rPr>
        <w:t>.”</w:t>
      </w:r>
      <w:r>
        <w:rPr>
          <w:rFonts w:ascii="Arial" w:hAnsi="Arial" w:cs="Arial"/>
          <w:i/>
          <w:sz w:val="24"/>
          <w:szCs w:val="24"/>
        </w:rPr>
        <w:t xml:space="preserve"> (1 </w:t>
      </w:r>
      <w:proofErr w:type="spellStart"/>
      <w:r>
        <w:rPr>
          <w:rFonts w:ascii="Arial" w:hAnsi="Arial" w:cs="Arial"/>
          <w:i/>
          <w:sz w:val="24"/>
          <w:szCs w:val="24"/>
        </w:rPr>
        <w:t>Pt</w:t>
      </w:r>
      <w:proofErr w:type="spellEnd"/>
      <w:r>
        <w:rPr>
          <w:rFonts w:ascii="Arial" w:hAnsi="Arial" w:cs="Arial"/>
          <w:i/>
          <w:sz w:val="24"/>
          <w:szCs w:val="24"/>
        </w:rPr>
        <w:t xml:space="preserve"> 4,14)</w:t>
      </w:r>
    </w:p>
    <w:p w:rsidR="00DE6095" w:rsidRDefault="00DE6095" w:rsidP="00DE6095">
      <w:pPr>
        <w:jc w:val="both"/>
        <w:rPr>
          <w:rFonts w:ascii="Arial" w:hAnsi="Arial" w:cs="Arial"/>
          <w:sz w:val="24"/>
          <w:szCs w:val="24"/>
        </w:rPr>
      </w:pPr>
    </w:p>
    <w:p w:rsidR="00DE6095" w:rsidRDefault="00DE6095" w:rsidP="00DE6095">
      <w:pPr>
        <w:pBdr>
          <w:bottom w:val="single" w:sz="4" w:space="1" w:color="auto"/>
        </w:pBdr>
        <w:jc w:val="both"/>
        <w:rPr>
          <w:rFonts w:ascii="Arial" w:hAnsi="Arial" w:cs="Arial"/>
          <w:sz w:val="24"/>
          <w:szCs w:val="24"/>
        </w:rPr>
      </w:pPr>
      <w:r>
        <w:rPr>
          <w:rFonts w:ascii="Arial" w:hAnsi="Arial" w:cs="Arial"/>
          <w:sz w:val="24"/>
          <w:szCs w:val="24"/>
        </w:rPr>
        <w:t>Materiale multimediale</w:t>
      </w:r>
    </w:p>
    <w:p w:rsidR="00DE6095" w:rsidRDefault="00DE6095" w:rsidP="00DE6095">
      <w:pPr>
        <w:jc w:val="both"/>
        <w:rPr>
          <w:rFonts w:ascii="Arial" w:hAnsi="Arial" w:cs="Arial"/>
          <w:sz w:val="24"/>
          <w:szCs w:val="24"/>
        </w:rPr>
      </w:pPr>
      <w:r>
        <w:rPr>
          <w:rFonts w:ascii="Arial" w:hAnsi="Arial" w:cs="Arial"/>
          <w:sz w:val="24"/>
          <w:szCs w:val="24"/>
        </w:rPr>
        <w:t xml:space="preserve">Video su </w:t>
      </w:r>
      <w:proofErr w:type="spellStart"/>
      <w:r>
        <w:rPr>
          <w:rFonts w:ascii="Arial" w:hAnsi="Arial" w:cs="Arial"/>
          <w:sz w:val="24"/>
          <w:szCs w:val="24"/>
        </w:rPr>
        <w:t>youtube</w:t>
      </w:r>
      <w:proofErr w:type="spellEnd"/>
      <w:r>
        <w:rPr>
          <w:rFonts w:ascii="Arial" w:hAnsi="Arial" w:cs="Arial"/>
          <w:sz w:val="24"/>
          <w:szCs w:val="24"/>
        </w:rPr>
        <w:t xml:space="preserve"> Le Beatitudini </w:t>
      </w:r>
      <w:hyperlink r:id="rId17" w:history="1">
        <w:r w:rsidRPr="00084A1E">
          <w:rPr>
            <w:rStyle w:val="Collegamentoipertestuale"/>
            <w:rFonts w:ascii="Arial" w:hAnsi="Arial" w:cs="Arial"/>
            <w:sz w:val="24"/>
            <w:szCs w:val="24"/>
          </w:rPr>
          <w:t>https://www.youtube.com/watch?v=js34MstQ_y0</w:t>
        </w:r>
      </w:hyperlink>
    </w:p>
    <w:p w:rsidR="00DE6095" w:rsidRDefault="00DE6095" w:rsidP="00DE6095">
      <w:pPr>
        <w:jc w:val="both"/>
        <w:rPr>
          <w:rFonts w:ascii="Arial" w:hAnsi="Arial" w:cs="Arial"/>
          <w:sz w:val="24"/>
          <w:szCs w:val="24"/>
        </w:rPr>
      </w:pPr>
    </w:p>
    <w:p w:rsidR="00EF5C42" w:rsidRPr="00EF5C42" w:rsidRDefault="00EF5C42" w:rsidP="00DE6095">
      <w:pPr>
        <w:jc w:val="both"/>
        <w:rPr>
          <w:rFonts w:ascii="Arial" w:hAnsi="Arial" w:cs="Arial"/>
        </w:rPr>
      </w:pPr>
    </w:p>
    <w:sectPr w:rsidR="00EF5C42" w:rsidRPr="00EF5C42" w:rsidSect="0005393B">
      <w:headerReference w:type="default" r:id="rId18"/>
      <w:footerReference w:type="default" r:id="rId1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67B" w:rsidRDefault="0064467B" w:rsidP="0076691C">
      <w:pPr>
        <w:spacing w:after="0" w:line="240" w:lineRule="auto"/>
      </w:pPr>
      <w:r>
        <w:separator/>
      </w:r>
    </w:p>
  </w:endnote>
  <w:endnote w:type="continuationSeparator" w:id="0">
    <w:p w:rsidR="0064467B" w:rsidRDefault="0064467B" w:rsidP="00766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91C" w:rsidRDefault="0076691C">
    <w:pPr>
      <w:pStyle w:val="Pidipagina"/>
    </w:pPr>
  </w:p>
  <w:p w:rsidR="0076691C" w:rsidRDefault="00BA2EBB" w:rsidP="00191A47">
    <w:pPr>
      <w:pStyle w:val="Pidipagina"/>
      <w:pBdr>
        <w:top w:val="single" w:sz="4" w:space="1" w:color="auto"/>
      </w:pBdr>
    </w:pPr>
    <w:hyperlink r:id="rId1" w:history="1">
      <w:r w:rsidR="00191A47" w:rsidRPr="00A135B8">
        <w:rPr>
          <w:rStyle w:val="Collegamentoipertestuale"/>
        </w:rPr>
        <w:t>www.ucdcrema.net</w:t>
      </w:r>
    </w:hyperlink>
    <w:r w:rsidR="00191A47">
      <w:t xml:space="preserve"> </w:t>
    </w:r>
    <w:r w:rsidR="00191A47">
      <w:tab/>
    </w:r>
    <w:r w:rsidR="00191A47">
      <w:tab/>
      <w:t>info@ucdcrema.net</w:t>
    </w:r>
  </w:p>
  <w:p w:rsidR="0076691C" w:rsidRDefault="0076691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67B" w:rsidRDefault="0064467B" w:rsidP="0076691C">
      <w:pPr>
        <w:spacing w:after="0" w:line="240" w:lineRule="auto"/>
      </w:pPr>
      <w:r>
        <w:separator/>
      </w:r>
    </w:p>
  </w:footnote>
  <w:footnote w:type="continuationSeparator" w:id="0">
    <w:p w:rsidR="0064467B" w:rsidRDefault="0064467B" w:rsidP="00766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91C" w:rsidRDefault="005E0F7D" w:rsidP="00191A47">
    <w:pPr>
      <w:pStyle w:val="Intestazione"/>
      <w:pBdr>
        <w:bottom w:val="single" w:sz="4" w:space="1" w:color="auto"/>
      </w:pBdr>
    </w:pPr>
    <w:r>
      <w:rPr>
        <w:noProof/>
        <w:lang w:eastAsia="it-IT"/>
      </w:rPr>
      <w:drawing>
        <wp:inline distT="0" distB="0" distL="0" distR="0">
          <wp:extent cx="818338" cy="1169756"/>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ertina v anno icon .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33571" cy="1191530"/>
                  </a:xfrm>
                  <a:prstGeom prst="rect">
                    <a:avLst/>
                  </a:prstGeom>
                </pic:spPr>
              </pic:pic>
            </a:graphicData>
          </a:graphic>
        </wp:inline>
      </w:drawing>
    </w:r>
    <w:r w:rsidR="0076691C">
      <w:tab/>
    </w:r>
    <w:r w:rsidR="0076691C">
      <w:tab/>
    </w:r>
    <w:r>
      <w:t>Quinto</w:t>
    </w:r>
    <w:r w:rsidR="0076691C">
      <w:t xml:space="preserve"> anno </w:t>
    </w:r>
    <w:r w:rsidR="000424A3">
      <w:t>–</w:t>
    </w:r>
    <w:r w:rsidR="0076691C">
      <w:t xml:space="preserve"> Unità</w:t>
    </w:r>
    <w:r w:rsidR="000424A3">
      <w:t xml:space="preserve"> </w:t>
    </w:r>
    <w:r w:rsidR="00DE6095">
      <w:t>9</w:t>
    </w:r>
  </w:p>
  <w:p w:rsidR="0076691C" w:rsidRDefault="0076691C">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507F7"/>
    <w:multiLevelType w:val="hybridMultilevel"/>
    <w:tmpl w:val="A41E9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CA11C09"/>
    <w:multiLevelType w:val="hybridMultilevel"/>
    <w:tmpl w:val="8A1AA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BA0070D"/>
    <w:multiLevelType w:val="hybridMultilevel"/>
    <w:tmpl w:val="6C0EECE2"/>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
    <w:nsid w:val="530354DE"/>
    <w:multiLevelType w:val="hybridMultilevel"/>
    <w:tmpl w:val="32CC251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65BC1800"/>
    <w:multiLevelType w:val="hybridMultilevel"/>
    <w:tmpl w:val="1A2EB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0"/>
  <w:proofState w:spelling="clean"/>
  <w:defaultTabStop w:val="708"/>
  <w:hyphenationZone w:val="283"/>
  <w:characterSpacingControl w:val="doNotCompress"/>
  <w:hdrShapeDefaults>
    <o:shapedefaults v:ext="edit" spidmax="24577"/>
  </w:hdrShapeDefaults>
  <w:footnotePr>
    <w:footnote w:id="-1"/>
    <w:footnote w:id="0"/>
  </w:footnotePr>
  <w:endnotePr>
    <w:endnote w:id="-1"/>
    <w:endnote w:id="0"/>
  </w:endnotePr>
  <w:compat/>
  <w:rsids>
    <w:rsidRoot w:val="00DA5886"/>
    <w:rsid w:val="000424A3"/>
    <w:rsid w:val="0005393B"/>
    <w:rsid w:val="00076F85"/>
    <w:rsid w:val="000A09DE"/>
    <w:rsid w:val="000A74A4"/>
    <w:rsid w:val="001001EB"/>
    <w:rsid w:val="00135143"/>
    <w:rsid w:val="00140A87"/>
    <w:rsid w:val="0017191F"/>
    <w:rsid w:val="00191A47"/>
    <w:rsid w:val="001A27C7"/>
    <w:rsid w:val="001D3CFF"/>
    <w:rsid w:val="001D4B3F"/>
    <w:rsid w:val="001E047A"/>
    <w:rsid w:val="001E3649"/>
    <w:rsid w:val="001E44BF"/>
    <w:rsid w:val="00254A82"/>
    <w:rsid w:val="00283E03"/>
    <w:rsid w:val="002A25F3"/>
    <w:rsid w:val="002E228E"/>
    <w:rsid w:val="0033353F"/>
    <w:rsid w:val="00373AF2"/>
    <w:rsid w:val="00390174"/>
    <w:rsid w:val="003F27CE"/>
    <w:rsid w:val="004018F4"/>
    <w:rsid w:val="00442963"/>
    <w:rsid w:val="004534B5"/>
    <w:rsid w:val="00465D4E"/>
    <w:rsid w:val="004A64C0"/>
    <w:rsid w:val="004E3080"/>
    <w:rsid w:val="004F76BD"/>
    <w:rsid w:val="00570899"/>
    <w:rsid w:val="005718FD"/>
    <w:rsid w:val="005B278F"/>
    <w:rsid w:val="005E0F7D"/>
    <w:rsid w:val="0064467B"/>
    <w:rsid w:val="0067110B"/>
    <w:rsid w:val="006B2B73"/>
    <w:rsid w:val="006B7468"/>
    <w:rsid w:val="006E4BB3"/>
    <w:rsid w:val="006F2EBA"/>
    <w:rsid w:val="0076691C"/>
    <w:rsid w:val="007D3E35"/>
    <w:rsid w:val="007E0CDB"/>
    <w:rsid w:val="007E4248"/>
    <w:rsid w:val="008107DE"/>
    <w:rsid w:val="008275F7"/>
    <w:rsid w:val="008C7CB9"/>
    <w:rsid w:val="00951950"/>
    <w:rsid w:val="00960968"/>
    <w:rsid w:val="009822D4"/>
    <w:rsid w:val="00A501DA"/>
    <w:rsid w:val="00AD4538"/>
    <w:rsid w:val="00B03347"/>
    <w:rsid w:val="00B64C0A"/>
    <w:rsid w:val="00BA2EBB"/>
    <w:rsid w:val="00BD0088"/>
    <w:rsid w:val="00BE6930"/>
    <w:rsid w:val="00C0085D"/>
    <w:rsid w:val="00C4588D"/>
    <w:rsid w:val="00CC32C5"/>
    <w:rsid w:val="00CF79F6"/>
    <w:rsid w:val="00D17CAB"/>
    <w:rsid w:val="00D42DB1"/>
    <w:rsid w:val="00D8742A"/>
    <w:rsid w:val="00D91466"/>
    <w:rsid w:val="00DA5886"/>
    <w:rsid w:val="00DD672B"/>
    <w:rsid w:val="00DE6095"/>
    <w:rsid w:val="00E01D6C"/>
    <w:rsid w:val="00E34456"/>
    <w:rsid w:val="00EB6B47"/>
    <w:rsid w:val="00ED3BED"/>
    <w:rsid w:val="00EF5C42"/>
    <w:rsid w:val="00F11AF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5393B"/>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5B2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1001EB"/>
    <w:pPr>
      <w:ind w:left="720"/>
      <w:contextualSpacing/>
    </w:pPr>
  </w:style>
  <w:style w:type="paragraph" w:styleId="Testofumetto">
    <w:name w:val="Balloon Text"/>
    <w:basedOn w:val="Normale"/>
    <w:link w:val="TestofumettoCarattere"/>
    <w:uiPriority w:val="99"/>
    <w:semiHidden/>
    <w:unhideWhenUsed/>
    <w:rsid w:val="006711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7110B"/>
    <w:rPr>
      <w:rFonts w:ascii="Tahoma" w:hAnsi="Tahoma" w:cs="Tahoma"/>
      <w:sz w:val="16"/>
      <w:szCs w:val="16"/>
    </w:rPr>
  </w:style>
  <w:style w:type="paragraph" w:styleId="Intestazione">
    <w:name w:val="header"/>
    <w:basedOn w:val="Normale"/>
    <w:link w:val="IntestazioneCarattere"/>
    <w:uiPriority w:val="99"/>
    <w:unhideWhenUsed/>
    <w:rsid w:val="007669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6691C"/>
  </w:style>
  <w:style w:type="paragraph" w:styleId="Pidipagina">
    <w:name w:val="footer"/>
    <w:basedOn w:val="Normale"/>
    <w:link w:val="PidipaginaCarattere"/>
    <w:uiPriority w:val="99"/>
    <w:unhideWhenUsed/>
    <w:rsid w:val="007669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6691C"/>
  </w:style>
  <w:style w:type="character" w:styleId="Collegamentoipertestuale">
    <w:name w:val="Hyperlink"/>
    <w:basedOn w:val="Carpredefinitoparagrafo"/>
    <w:uiPriority w:val="99"/>
    <w:unhideWhenUsed/>
    <w:rsid w:val="00191A47"/>
    <w:rPr>
      <w:color w:val="0563C1" w:themeColor="hyperlink"/>
      <w:u w:val="single"/>
    </w:rPr>
  </w:style>
  <w:style w:type="character" w:styleId="Enfasicorsivo">
    <w:name w:val="Emphasis"/>
    <w:basedOn w:val="Carpredefinitoparagrafo"/>
    <w:uiPriority w:val="20"/>
    <w:qFormat/>
    <w:rsid w:val="005E0F7D"/>
    <w:rPr>
      <w:i/>
      <w:iCs/>
    </w:rPr>
  </w:style>
  <w:style w:type="paragraph" w:styleId="NormaleWeb">
    <w:name w:val="Normal (Web)"/>
    <w:basedOn w:val="Normale"/>
    <w:uiPriority w:val="99"/>
    <w:unhideWhenUsed/>
    <w:rsid w:val="005E0F7D"/>
    <w:pPr>
      <w:spacing w:after="0" w:line="240" w:lineRule="auto"/>
    </w:pPr>
    <w:rPr>
      <w:rFonts w:ascii="Arial" w:eastAsia="Times New Roman" w:hAnsi="Arial" w:cs="Arial"/>
      <w:sz w:val="24"/>
      <w:szCs w:val="24"/>
      <w:lang w:eastAsia="it-IT"/>
    </w:rPr>
  </w:style>
  <w:style w:type="paragraph" w:customStyle="1" w:styleId="immaginespiegazione">
    <w:name w:val="immagine_spiegazione"/>
    <w:basedOn w:val="Normale"/>
    <w:rsid w:val="00D42DB1"/>
    <w:pPr>
      <w:spacing w:after="150" w:line="285" w:lineRule="atLeast"/>
    </w:pPr>
    <w:rPr>
      <w:rFonts w:ascii="Times New Roman" w:eastAsia="Times New Roman" w:hAnsi="Times New Roman" w:cs="Times New Roman"/>
      <w:color w:val="000000"/>
      <w:sz w:val="23"/>
      <w:szCs w:val="23"/>
      <w:lang w:eastAsia="it-IT"/>
    </w:rPr>
  </w:style>
  <w:style w:type="paragraph" w:customStyle="1" w:styleId="immaginespiegazionespaziato">
    <w:name w:val="immagine_spiegazione_spaziato"/>
    <w:basedOn w:val="Normale"/>
    <w:rsid w:val="00D42DB1"/>
    <w:pPr>
      <w:spacing w:before="345" w:after="0" w:line="285" w:lineRule="atLeast"/>
    </w:pPr>
    <w:rPr>
      <w:rFonts w:ascii="Times New Roman" w:eastAsia="Times New Roman" w:hAnsi="Times New Roman" w:cs="Times New Roman"/>
      <w:color w:val="000000"/>
      <w:sz w:val="23"/>
      <w:szCs w:val="23"/>
      <w:lang w:eastAsia="it-IT"/>
    </w:rPr>
  </w:style>
  <w:style w:type="paragraph" w:customStyle="1" w:styleId="ritagliotesto">
    <w:name w:val="ritaglio_testo"/>
    <w:basedOn w:val="Normale"/>
    <w:rsid w:val="00076F85"/>
    <w:pPr>
      <w:spacing w:before="100" w:beforeAutospacing="1" w:after="100" w:afterAutospacing="1" w:line="240" w:lineRule="auto"/>
    </w:pPr>
    <w:rPr>
      <w:rFonts w:ascii="Times New Roman" w:eastAsia="Times New Roman" w:hAnsi="Times New Roman" w:cs="Times New Roman"/>
      <w:color w:val="000000"/>
      <w:sz w:val="24"/>
      <w:szCs w:val="24"/>
      <w:lang w:eastAsia="it-IT"/>
    </w:rPr>
  </w:style>
  <w:style w:type="paragraph" w:customStyle="1" w:styleId="ritagliotestospaziato">
    <w:name w:val="ritaglio_testo_spaziato"/>
    <w:basedOn w:val="Normale"/>
    <w:rsid w:val="00076F85"/>
    <w:pPr>
      <w:spacing w:before="100" w:beforeAutospacing="1" w:after="100" w:afterAutospacing="1" w:line="240" w:lineRule="auto"/>
    </w:pPr>
    <w:rPr>
      <w:rFonts w:ascii="Times New Roman" w:eastAsia="Times New Roman" w:hAnsi="Times New Roman" w:cs="Times New Roman"/>
      <w:color w:val="000000"/>
      <w:sz w:val="24"/>
      <w:szCs w:val="24"/>
      <w:lang w:eastAsia="it-IT"/>
    </w:rPr>
  </w:style>
  <w:style w:type="paragraph" w:customStyle="1" w:styleId="ideatitolo">
    <w:name w:val="idea_titolo"/>
    <w:basedOn w:val="Normale"/>
    <w:rsid w:val="00D91466"/>
    <w:pPr>
      <w:spacing w:before="240" w:after="180" w:line="336" w:lineRule="atLeast"/>
    </w:pPr>
    <w:rPr>
      <w:rFonts w:ascii="Times New Roman" w:eastAsia="Times New Roman" w:hAnsi="Times New Roman" w:cs="Times New Roman"/>
      <w:color w:val="000000"/>
      <w:sz w:val="24"/>
      <w:szCs w:val="24"/>
      <w:lang w:eastAsia="it-IT"/>
    </w:rPr>
  </w:style>
  <w:style w:type="paragraph" w:customStyle="1" w:styleId="ideadescrizione">
    <w:name w:val="idea_descrizione"/>
    <w:basedOn w:val="Normale"/>
    <w:rsid w:val="00D91466"/>
    <w:pPr>
      <w:spacing w:before="150" w:after="150" w:line="312" w:lineRule="atLeast"/>
    </w:pPr>
    <w:rPr>
      <w:rFonts w:ascii="Times New Roman" w:eastAsia="Times New Roman" w:hAnsi="Times New Roman" w:cs="Times New Roman"/>
      <w:color w:val="000000"/>
      <w:sz w:val="23"/>
      <w:szCs w:val="23"/>
      <w:lang w:eastAsia="it-IT"/>
    </w:rPr>
  </w:style>
  <w:style w:type="paragraph" w:customStyle="1" w:styleId="ideacaratteristiche">
    <w:name w:val="idea_caratteristiche"/>
    <w:basedOn w:val="Normale"/>
    <w:rsid w:val="00D91466"/>
    <w:pPr>
      <w:spacing w:before="75" w:after="0" w:line="240" w:lineRule="auto"/>
    </w:pPr>
    <w:rPr>
      <w:rFonts w:ascii="Times New Roman" w:eastAsia="Times New Roman" w:hAnsi="Times New Roman" w:cs="Times New Roman"/>
      <w:color w:val="000000"/>
      <w:sz w:val="23"/>
      <w:szCs w:val="23"/>
      <w:lang w:eastAsia="it-IT"/>
    </w:rPr>
  </w:style>
  <w:style w:type="character" w:customStyle="1" w:styleId="ideatitolo2">
    <w:name w:val="idea_titolo2"/>
    <w:basedOn w:val="Carpredefinitoparagrafo"/>
    <w:rsid w:val="00D91466"/>
    <w:rPr>
      <w:b/>
      <w:bCs/>
      <w:sz w:val="27"/>
      <w:szCs w:val="27"/>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biaedu.it/bibbia2008/Mt%205%2C1-12"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js34MstQ_y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ucdcrema.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6E6012-916C-41BC-BCFB-57B92DBA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1365</Words>
  <Characters>7785</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Ibenz</dc:creator>
  <cp:lastModifiedBy>Ibenz</cp:lastModifiedBy>
  <cp:revision>2</cp:revision>
  <dcterms:created xsi:type="dcterms:W3CDTF">2019-09-16T20:28:00Z</dcterms:created>
  <dcterms:modified xsi:type="dcterms:W3CDTF">2019-09-16T20:28:00Z</dcterms:modified>
</cp:coreProperties>
</file>