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8"/>
      </w:tblGrid>
      <w:tr w:rsidR="007E1D4E" w:rsidRPr="005B51DF" w:rsidTr="007E1D4E">
        <w:tc>
          <w:tcPr>
            <w:tcW w:w="9778" w:type="dxa"/>
            <w:shd w:val="clear" w:color="auto" w:fill="FF0000"/>
          </w:tcPr>
          <w:p w:rsidR="007E1D4E" w:rsidRPr="007E1D4E" w:rsidRDefault="007E1D4E">
            <w:pPr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7E1D4E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Venga il tuo regno e sia fatta la Tua volontà</w:t>
            </w:r>
          </w:p>
        </w:tc>
      </w:tr>
    </w:tbl>
    <w:p w:rsidR="00341371" w:rsidRPr="005B51DF" w:rsidRDefault="00901775">
      <w:pPr>
        <w:rPr>
          <w:rFonts w:ascii="Arial" w:hAnsi="Arial" w:cs="Arial"/>
        </w:rPr>
      </w:pPr>
    </w:p>
    <w:p w:rsidR="00C26C96" w:rsidRPr="005B51DF" w:rsidRDefault="0037301E" w:rsidP="005B278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Obiettivo</w:t>
      </w:r>
      <w:r w:rsidR="007B331E">
        <w:rPr>
          <w:rFonts w:ascii="Arial" w:hAnsi="Arial" w:cs="Arial"/>
          <w:b/>
          <w:sz w:val="24"/>
          <w:szCs w:val="24"/>
        </w:rPr>
        <w:t xml:space="preserve">: </w:t>
      </w:r>
      <w:r w:rsidR="00252B64" w:rsidRPr="005B51DF">
        <w:rPr>
          <w:rFonts w:ascii="Arial" w:hAnsi="Arial" w:cs="Arial"/>
          <w:b/>
          <w:sz w:val="24"/>
          <w:szCs w:val="24"/>
        </w:rPr>
        <w:t xml:space="preserve">aiutare i ragazzi a comprendere il mistero del Natale e del tempo dell’Avvento che ci prepara a viverlo. </w:t>
      </w:r>
    </w:p>
    <w:p w:rsidR="001E3A73" w:rsidRPr="001E3A73" w:rsidRDefault="001E3A73" w:rsidP="005B278F">
      <w:pPr>
        <w:jc w:val="both"/>
        <w:rPr>
          <w:rFonts w:ascii="Arial" w:hAnsi="Arial" w:cs="Arial"/>
          <w:i/>
          <w:sz w:val="24"/>
          <w:szCs w:val="24"/>
        </w:rPr>
      </w:pPr>
      <w:r w:rsidRPr="001E3A73">
        <w:rPr>
          <w:rFonts w:ascii="Arial" w:hAnsi="Arial" w:cs="Arial"/>
          <w:i/>
          <w:sz w:val="24"/>
          <w:szCs w:val="24"/>
        </w:rPr>
        <w:t>Giovanni Battista</w:t>
      </w:r>
      <w:r>
        <w:rPr>
          <w:rFonts w:ascii="Arial" w:hAnsi="Arial" w:cs="Arial"/>
          <w:i/>
          <w:sz w:val="24"/>
          <w:szCs w:val="24"/>
        </w:rPr>
        <w:t>, colui che prepara la venuta di Gesù</w:t>
      </w:r>
      <w:r w:rsidR="001C7EC5">
        <w:rPr>
          <w:rFonts w:ascii="Arial" w:hAnsi="Arial" w:cs="Arial"/>
          <w:i/>
          <w:sz w:val="24"/>
          <w:szCs w:val="24"/>
        </w:rPr>
        <w:t>.</w:t>
      </w:r>
    </w:p>
    <w:p w:rsidR="00640B4D" w:rsidRPr="005B51DF" w:rsidRDefault="00252B64" w:rsidP="005B278F">
      <w:pPr>
        <w:jc w:val="both"/>
        <w:rPr>
          <w:rFonts w:ascii="Arial" w:hAnsi="Arial" w:cs="Arial"/>
          <w:sz w:val="24"/>
          <w:szCs w:val="24"/>
        </w:rPr>
      </w:pPr>
      <w:r w:rsidRPr="005B51DF">
        <w:rPr>
          <w:rFonts w:ascii="Arial" w:hAnsi="Arial" w:cs="Arial"/>
          <w:sz w:val="24"/>
          <w:szCs w:val="24"/>
        </w:rPr>
        <w:t>Quante volte abbiamo preparato una festa per un compleanno, per un amico</w:t>
      </w:r>
      <w:r w:rsidR="0013399D" w:rsidRPr="005B51DF">
        <w:rPr>
          <w:rFonts w:ascii="Arial" w:hAnsi="Arial" w:cs="Arial"/>
          <w:sz w:val="24"/>
          <w:szCs w:val="24"/>
        </w:rPr>
        <w:t xml:space="preserve">, per un bambino che </w:t>
      </w:r>
      <w:proofErr w:type="spellStart"/>
      <w:r w:rsidR="0013399D" w:rsidRPr="005B51DF">
        <w:rPr>
          <w:rFonts w:ascii="Arial" w:hAnsi="Arial" w:cs="Arial"/>
          <w:sz w:val="24"/>
          <w:szCs w:val="24"/>
        </w:rPr>
        <w:t>nasce</w:t>
      </w:r>
      <w:r w:rsidR="001C7EC5">
        <w:rPr>
          <w:rFonts w:ascii="Arial" w:hAnsi="Arial" w:cs="Arial"/>
          <w:sz w:val="24"/>
          <w:szCs w:val="24"/>
        </w:rPr>
        <w:t>…e</w:t>
      </w:r>
      <w:proofErr w:type="spellEnd"/>
      <w:r w:rsidR="001C7EC5">
        <w:rPr>
          <w:rFonts w:ascii="Arial" w:hAnsi="Arial" w:cs="Arial"/>
          <w:sz w:val="24"/>
          <w:szCs w:val="24"/>
        </w:rPr>
        <w:t xml:space="preserve"> fra poco</w:t>
      </w:r>
      <w:r w:rsidRPr="005B51DF">
        <w:rPr>
          <w:rFonts w:ascii="Arial" w:hAnsi="Arial" w:cs="Arial"/>
          <w:sz w:val="24"/>
          <w:szCs w:val="24"/>
        </w:rPr>
        <w:t xml:space="preserve"> faremo</w:t>
      </w:r>
      <w:r w:rsidR="001C7EC5">
        <w:rPr>
          <w:rFonts w:ascii="Arial" w:hAnsi="Arial" w:cs="Arial"/>
          <w:sz w:val="24"/>
          <w:szCs w:val="24"/>
        </w:rPr>
        <w:t xml:space="preserve"> festa</w:t>
      </w:r>
      <w:r w:rsidRPr="005B51DF">
        <w:rPr>
          <w:rFonts w:ascii="Arial" w:hAnsi="Arial" w:cs="Arial"/>
          <w:sz w:val="24"/>
          <w:szCs w:val="24"/>
        </w:rPr>
        <w:t xml:space="preserve"> per la nostra Prima Comunione. Ma se fossimo vissuti al tempo di Gesù e avessimo saputo che Lui sarebbe venuto a trovarci personalmente, chissà che festa gli avremmo preparato!!!</w:t>
      </w:r>
    </w:p>
    <w:p w:rsidR="005B51DF" w:rsidRDefault="0013399D" w:rsidP="005B278F">
      <w:pPr>
        <w:jc w:val="both"/>
        <w:rPr>
          <w:rFonts w:ascii="Arial" w:hAnsi="Arial" w:cs="Arial"/>
          <w:sz w:val="24"/>
          <w:szCs w:val="24"/>
        </w:rPr>
      </w:pPr>
      <w:r w:rsidRPr="005B51DF">
        <w:rPr>
          <w:rFonts w:ascii="Arial" w:hAnsi="Arial" w:cs="Arial"/>
          <w:sz w:val="24"/>
          <w:szCs w:val="24"/>
        </w:rPr>
        <w:t xml:space="preserve">L’Avvento è un tempo di attesa in cui ci prepariamo ad accogliere la venuta di Gesù; nella liturgia incontriamo una figura importante e significativa: Giovanni Battista. Egli, con la sua predicazione e la sua </w:t>
      </w:r>
      <w:r w:rsidR="005B51DF" w:rsidRPr="005B51DF">
        <w:rPr>
          <w:rFonts w:ascii="Arial" w:hAnsi="Arial" w:cs="Arial"/>
          <w:sz w:val="24"/>
          <w:szCs w:val="24"/>
        </w:rPr>
        <w:t>testimonianza</w:t>
      </w:r>
      <w:r w:rsidRPr="005B51DF">
        <w:rPr>
          <w:rFonts w:ascii="Arial" w:hAnsi="Arial" w:cs="Arial"/>
          <w:sz w:val="24"/>
          <w:szCs w:val="24"/>
        </w:rPr>
        <w:t xml:space="preserve"> preparò la venuta di Gesù. Nel verbo “venire” è nascosto il senso della storia della salvezza: Dio è venuto, viene, verrà.</w:t>
      </w:r>
    </w:p>
    <w:p w:rsidR="005B51DF" w:rsidRDefault="005B51DF" w:rsidP="005B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Proponiamo di narrare il brano del brano Lc 3,1-18, accendendo un cero nella stanza come segno di attesa di incontrare e “vedere” Gesù</w:t>
      </w:r>
      <w:r w:rsidR="00B73F7D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Nell'anno quindicesimo dell'impero di Tiberio Cesare, mentre Ponzio Pilato era governatore della Giudea, Erode tetrarca della Galilea, e Filippo, suo fratello, tetrarca dell'</w:t>
      </w:r>
      <w:proofErr w:type="spellStart"/>
      <w:r w:rsidRPr="005B51DF">
        <w:rPr>
          <w:rFonts w:ascii="Arial" w:hAnsi="Arial" w:cs="Arial"/>
          <w:i/>
          <w:sz w:val="24"/>
          <w:szCs w:val="24"/>
        </w:rPr>
        <w:t>Iturea</w:t>
      </w:r>
      <w:proofErr w:type="spellEnd"/>
      <w:r w:rsidRPr="005B51DF">
        <w:rPr>
          <w:rFonts w:ascii="Arial" w:hAnsi="Arial" w:cs="Arial"/>
          <w:i/>
          <w:sz w:val="24"/>
          <w:szCs w:val="24"/>
        </w:rPr>
        <w:t xml:space="preserve"> e della </w:t>
      </w:r>
      <w:proofErr w:type="spellStart"/>
      <w:r w:rsidRPr="005B51DF">
        <w:rPr>
          <w:rFonts w:ascii="Arial" w:hAnsi="Arial" w:cs="Arial"/>
          <w:i/>
          <w:sz w:val="24"/>
          <w:szCs w:val="24"/>
        </w:rPr>
        <w:t>Traconìtide</w:t>
      </w:r>
      <w:proofErr w:type="spellEnd"/>
      <w:r w:rsidRPr="005B51DF">
        <w:rPr>
          <w:rFonts w:ascii="Arial" w:hAnsi="Arial" w:cs="Arial"/>
          <w:i/>
          <w:sz w:val="24"/>
          <w:szCs w:val="24"/>
        </w:rPr>
        <w:t xml:space="preserve">, e </w:t>
      </w:r>
      <w:proofErr w:type="spellStart"/>
      <w:r w:rsidRPr="005B51DF">
        <w:rPr>
          <w:rFonts w:ascii="Arial" w:hAnsi="Arial" w:cs="Arial"/>
          <w:i/>
          <w:sz w:val="24"/>
          <w:szCs w:val="24"/>
        </w:rPr>
        <w:t>L</w:t>
      </w:r>
      <w:r>
        <w:rPr>
          <w:rFonts w:ascii="Arial" w:hAnsi="Arial" w:cs="Arial"/>
          <w:i/>
          <w:sz w:val="24"/>
          <w:szCs w:val="24"/>
        </w:rPr>
        <w:t>isània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tetrarca dell'</w:t>
      </w:r>
      <w:proofErr w:type="spellStart"/>
      <w:r>
        <w:rPr>
          <w:rFonts w:ascii="Arial" w:hAnsi="Arial" w:cs="Arial"/>
          <w:i/>
          <w:sz w:val="24"/>
          <w:szCs w:val="24"/>
        </w:rPr>
        <w:t>Abilene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 </w:t>
      </w:r>
      <w:r w:rsidRPr="005B51DF">
        <w:rPr>
          <w:rFonts w:ascii="Arial" w:hAnsi="Arial" w:cs="Arial"/>
          <w:i/>
          <w:sz w:val="24"/>
          <w:szCs w:val="24"/>
        </w:rPr>
        <w:t xml:space="preserve">sotto i sommi sacerdoti Anna e </w:t>
      </w:r>
      <w:proofErr w:type="spellStart"/>
      <w:r w:rsidRPr="005B51DF">
        <w:rPr>
          <w:rFonts w:ascii="Arial" w:hAnsi="Arial" w:cs="Arial"/>
          <w:i/>
          <w:sz w:val="24"/>
          <w:szCs w:val="24"/>
        </w:rPr>
        <w:t>Caifa</w:t>
      </w:r>
      <w:proofErr w:type="spellEnd"/>
      <w:r w:rsidRPr="005B51DF">
        <w:rPr>
          <w:rFonts w:ascii="Arial" w:hAnsi="Arial" w:cs="Arial"/>
          <w:i/>
          <w:sz w:val="24"/>
          <w:szCs w:val="24"/>
        </w:rPr>
        <w:t>, la parola di Dio venne su Giovanni, fi</w:t>
      </w:r>
      <w:r>
        <w:rPr>
          <w:rFonts w:ascii="Arial" w:hAnsi="Arial" w:cs="Arial"/>
          <w:i/>
          <w:sz w:val="24"/>
          <w:szCs w:val="24"/>
        </w:rPr>
        <w:t xml:space="preserve">glio di Zaccaria, nel deserto. </w:t>
      </w:r>
      <w:r w:rsidRPr="005B51DF">
        <w:rPr>
          <w:rFonts w:ascii="Arial" w:hAnsi="Arial" w:cs="Arial"/>
          <w:i/>
          <w:sz w:val="24"/>
          <w:szCs w:val="24"/>
        </w:rPr>
        <w:t>Egli percorse tutta la regione del Giordano, predicando un battesimo di conversione per il perdono dei peccati, 4com'è scritto nel libro degli oracoli del profeta Isaia: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 xml:space="preserve"> Voce di uno che grida nel deserto: 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Preparate la via del Signore,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 xml:space="preserve">raddrizzate i suoi  sentieri! 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Ogni burrone sarà riempito,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 xml:space="preserve">ogni monte e ogni colle sarà abbassato; 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le vie tortuose diverranno diritte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e quelle impervie, spianate.</w:t>
      </w:r>
    </w:p>
    <w:p w:rsidR="0005780D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 xml:space="preserve">Ogni </w:t>
      </w:r>
      <w:r w:rsidR="0005780D">
        <w:rPr>
          <w:rFonts w:ascii="Arial" w:hAnsi="Arial" w:cs="Arial"/>
          <w:i/>
          <w:sz w:val="24"/>
          <w:szCs w:val="24"/>
        </w:rPr>
        <w:t xml:space="preserve">uomo vedrà la salvezza di Dio! 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Alle folle che andavano a farsi battezzare da lui, Giovanni diceva: "Razza di vipere, chi vi ha fatto credere di pot</w:t>
      </w:r>
      <w:r w:rsidR="0005780D">
        <w:rPr>
          <w:rFonts w:ascii="Arial" w:hAnsi="Arial" w:cs="Arial"/>
          <w:i/>
          <w:sz w:val="24"/>
          <w:szCs w:val="24"/>
        </w:rPr>
        <w:t xml:space="preserve">er sfuggire all'ira imminente? </w:t>
      </w:r>
      <w:r w:rsidRPr="005B51DF">
        <w:rPr>
          <w:rFonts w:ascii="Arial" w:hAnsi="Arial" w:cs="Arial"/>
          <w:i/>
          <w:sz w:val="24"/>
          <w:szCs w:val="24"/>
        </w:rPr>
        <w:t xml:space="preserve">Fate dunque frutti degni della conversione e non cominciate a dire fra voi: "Abbiamo Abramo per padre!". Perché io vi dico che da queste pietre Dio </w:t>
      </w:r>
      <w:r w:rsidR="0005780D">
        <w:rPr>
          <w:rFonts w:ascii="Arial" w:hAnsi="Arial" w:cs="Arial"/>
          <w:i/>
          <w:sz w:val="24"/>
          <w:szCs w:val="24"/>
        </w:rPr>
        <w:t xml:space="preserve">può suscitare figli ad Abramo. </w:t>
      </w:r>
      <w:r w:rsidRPr="005B51DF">
        <w:rPr>
          <w:rFonts w:ascii="Arial" w:hAnsi="Arial" w:cs="Arial"/>
          <w:i/>
          <w:sz w:val="24"/>
          <w:szCs w:val="24"/>
        </w:rPr>
        <w:t>Anzi, già la scure è posta alla radice degli alberi; perciò ogni albero che non dà buon frutto viene tagliato e gettato nel fuoco".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lastRenderedPageBreak/>
        <w:t>Le folle lo interrogavan</w:t>
      </w:r>
      <w:r w:rsidR="0005780D">
        <w:rPr>
          <w:rFonts w:ascii="Arial" w:hAnsi="Arial" w:cs="Arial"/>
          <w:i/>
          <w:sz w:val="24"/>
          <w:szCs w:val="24"/>
        </w:rPr>
        <w:t xml:space="preserve">o: "Che cosa dobbiamo fare?". </w:t>
      </w:r>
      <w:r w:rsidRPr="005B51DF">
        <w:rPr>
          <w:rFonts w:ascii="Arial" w:hAnsi="Arial" w:cs="Arial"/>
          <w:i/>
          <w:sz w:val="24"/>
          <w:szCs w:val="24"/>
        </w:rPr>
        <w:t xml:space="preserve">Rispondeva loro: "Chi ha due tuniche ne dia a chi non ne ha, e chi ha da </w:t>
      </w:r>
      <w:r w:rsidR="0005780D">
        <w:rPr>
          <w:rFonts w:ascii="Arial" w:hAnsi="Arial" w:cs="Arial"/>
          <w:i/>
          <w:sz w:val="24"/>
          <w:szCs w:val="24"/>
        </w:rPr>
        <w:t xml:space="preserve">mangiare faccia altrettanto". </w:t>
      </w:r>
      <w:r w:rsidRPr="005B51DF">
        <w:rPr>
          <w:rFonts w:ascii="Arial" w:hAnsi="Arial" w:cs="Arial"/>
          <w:i/>
          <w:sz w:val="24"/>
          <w:szCs w:val="24"/>
        </w:rPr>
        <w:t>Vennero anche dei pubblicani a farsi battezzare e gli chiesero: "Maestro, che cosa dobbiamo fare?".Ed egli disse loro: "Non esigete nulla di più d</w:t>
      </w:r>
      <w:r w:rsidR="0005780D">
        <w:rPr>
          <w:rFonts w:ascii="Arial" w:hAnsi="Arial" w:cs="Arial"/>
          <w:i/>
          <w:sz w:val="24"/>
          <w:szCs w:val="24"/>
        </w:rPr>
        <w:t xml:space="preserve">i quanto vi è stato fissato". </w:t>
      </w:r>
      <w:r w:rsidRPr="005B51DF">
        <w:rPr>
          <w:rFonts w:ascii="Arial" w:hAnsi="Arial" w:cs="Arial"/>
          <w:i/>
          <w:sz w:val="24"/>
          <w:szCs w:val="24"/>
        </w:rPr>
        <w:t>Lo interrogavano anche alcuni soldati: "E noi, che cosa dobbiamo fare?". Rispose loro: "Non maltrattate e non estorcete niente a nessuno; accontentatevi delle vostre paghe".</w:t>
      </w:r>
    </w:p>
    <w:p w:rsidR="005B51DF" w:rsidRP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Poiché il popolo era in attesa e tutti, riguardo a Giovanni, si domandavano in cuor lor</w:t>
      </w:r>
      <w:r w:rsidR="0005780D">
        <w:rPr>
          <w:rFonts w:ascii="Arial" w:hAnsi="Arial" w:cs="Arial"/>
          <w:i/>
          <w:sz w:val="24"/>
          <w:szCs w:val="24"/>
        </w:rPr>
        <w:t xml:space="preserve">o se non fosse lui il Cristo, </w:t>
      </w:r>
      <w:r w:rsidRPr="005B51DF">
        <w:rPr>
          <w:rFonts w:ascii="Arial" w:hAnsi="Arial" w:cs="Arial"/>
          <w:i/>
          <w:sz w:val="24"/>
          <w:szCs w:val="24"/>
        </w:rPr>
        <w:t xml:space="preserve">Giovanni rispose a tutti dicendo: "Io vi battezzo con acqua; ma viene colui che è più forte di me, a cui non sono degno di slegare i </w:t>
      </w:r>
      <w:r w:rsidR="0005780D" w:rsidRPr="005B51DF">
        <w:rPr>
          <w:rFonts w:ascii="Arial" w:hAnsi="Arial" w:cs="Arial"/>
          <w:i/>
          <w:sz w:val="24"/>
          <w:szCs w:val="24"/>
        </w:rPr>
        <w:t>lacci dei</w:t>
      </w:r>
      <w:r w:rsidRPr="005B51DF">
        <w:rPr>
          <w:rFonts w:ascii="Arial" w:hAnsi="Arial" w:cs="Arial"/>
          <w:i/>
          <w:sz w:val="24"/>
          <w:szCs w:val="24"/>
        </w:rPr>
        <w:t xml:space="preserve"> sandali. Egli vi battezz</w:t>
      </w:r>
      <w:r w:rsidR="0005780D">
        <w:rPr>
          <w:rFonts w:ascii="Arial" w:hAnsi="Arial" w:cs="Arial"/>
          <w:i/>
          <w:sz w:val="24"/>
          <w:szCs w:val="24"/>
        </w:rPr>
        <w:t xml:space="preserve">erà in Spirito Santo e fuoco. </w:t>
      </w:r>
      <w:r w:rsidRPr="005B51DF">
        <w:rPr>
          <w:rFonts w:ascii="Arial" w:hAnsi="Arial" w:cs="Arial"/>
          <w:i/>
          <w:sz w:val="24"/>
          <w:szCs w:val="24"/>
        </w:rPr>
        <w:t xml:space="preserve">Tiene in mano la </w:t>
      </w:r>
      <w:r w:rsidR="0005780D" w:rsidRPr="005B51DF">
        <w:rPr>
          <w:rFonts w:ascii="Arial" w:hAnsi="Arial" w:cs="Arial"/>
          <w:i/>
          <w:sz w:val="24"/>
          <w:szCs w:val="24"/>
        </w:rPr>
        <w:t>pala per</w:t>
      </w:r>
      <w:r w:rsidRPr="005B51DF">
        <w:rPr>
          <w:rFonts w:ascii="Arial" w:hAnsi="Arial" w:cs="Arial"/>
          <w:i/>
          <w:sz w:val="24"/>
          <w:szCs w:val="24"/>
        </w:rPr>
        <w:t xml:space="preserve"> pulire la sua aia e per raccogliere il frumento nel suo granaio; ma brucerà la paglia con un fuoco inestinguibile".</w:t>
      </w:r>
    </w:p>
    <w:p w:rsidR="005B51DF" w:rsidRDefault="005B51DF" w:rsidP="005B51DF">
      <w:pPr>
        <w:jc w:val="both"/>
        <w:rPr>
          <w:rFonts w:ascii="Arial" w:hAnsi="Arial" w:cs="Arial"/>
          <w:i/>
          <w:sz w:val="24"/>
          <w:szCs w:val="24"/>
        </w:rPr>
      </w:pPr>
      <w:r w:rsidRPr="005B51DF">
        <w:rPr>
          <w:rFonts w:ascii="Arial" w:hAnsi="Arial" w:cs="Arial"/>
          <w:i/>
          <w:sz w:val="24"/>
          <w:szCs w:val="24"/>
        </w:rPr>
        <w:t>Con molte altre esortazioni Giovanni evangelizzava il popolo.</w:t>
      </w:r>
    </w:p>
    <w:p w:rsidR="0005780D" w:rsidRDefault="005B51DF" w:rsidP="005B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profeti avevano annunciato un</w:t>
      </w:r>
      <w:r w:rsidR="0005780D">
        <w:rPr>
          <w:rFonts w:ascii="Arial" w:hAnsi="Arial" w:cs="Arial"/>
          <w:sz w:val="24"/>
          <w:szCs w:val="24"/>
        </w:rPr>
        <w:t>a nuova alleanza con Dio, ora Giovanni dice a ciascuno che cosa deve fare per accogliere Gesù, l’inviato di Dio atteso d</w:t>
      </w:r>
      <w:r w:rsidR="009A1A2E">
        <w:rPr>
          <w:rFonts w:ascii="Arial" w:hAnsi="Arial" w:cs="Arial"/>
          <w:sz w:val="24"/>
          <w:szCs w:val="24"/>
        </w:rPr>
        <w:t>a tutti. Giovanni è l’ultimo pro</w:t>
      </w:r>
      <w:r w:rsidR="0005780D">
        <w:rPr>
          <w:rFonts w:ascii="Arial" w:hAnsi="Arial" w:cs="Arial"/>
          <w:sz w:val="24"/>
          <w:szCs w:val="24"/>
        </w:rPr>
        <w:t xml:space="preserve">feta dell’Antico Testamento: dopo di lui verrà Gesù e starà accanto a noi come compagno di viaggio nel cammino della vita. </w:t>
      </w:r>
    </w:p>
    <w:p w:rsidR="0005780D" w:rsidRDefault="002D7E58" w:rsidP="005B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 preparare</w:t>
      </w:r>
      <w:r w:rsidR="0005780D">
        <w:rPr>
          <w:rFonts w:ascii="Arial" w:hAnsi="Arial" w:cs="Arial"/>
          <w:sz w:val="24"/>
          <w:szCs w:val="24"/>
        </w:rPr>
        <w:t xml:space="preserve"> la strada a Gesù? Giovanni</w:t>
      </w:r>
      <w:r w:rsidR="003720C1">
        <w:rPr>
          <w:rFonts w:ascii="Arial" w:hAnsi="Arial" w:cs="Arial"/>
          <w:sz w:val="24"/>
          <w:szCs w:val="24"/>
        </w:rPr>
        <w:t xml:space="preserve"> indica </w:t>
      </w:r>
      <w:r>
        <w:rPr>
          <w:rFonts w:ascii="Arial" w:hAnsi="Arial" w:cs="Arial"/>
          <w:sz w:val="24"/>
          <w:szCs w:val="24"/>
        </w:rPr>
        <w:t xml:space="preserve">alla gente del suo tempo </w:t>
      </w:r>
      <w:r w:rsidR="0005780D">
        <w:rPr>
          <w:rFonts w:ascii="Arial" w:hAnsi="Arial" w:cs="Arial"/>
          <w:sz w:val="24"/>
          <w:szCs w:val="24"/>
        </w:rPr>
        <w:t>alcuni gesti da fare: insieme ai ragazzi scegliamo un aspetto concreto da vivere nel tempo dell’Avvento.</w:t>
      </w:r>
      <w:r w:rsidR="003720C1">
        <w:rPr>
          <w:rFonts w:ascii="Arial" w:hAnsi="Arial" w:cs="Arial"/>
          <w:sz w:val="24"/>
          <w:szCs w:val="24"/>
        </w:rPr>
        <w:t xml:space="preserve"> Potremmo far scrivere questi impegni su dei post-it colorati da</w:t>
      </w:r>
      <w:r w:rsidR="005C009B">
        <w:rPr>
          <w:rFonts w:ascii="Arial" w:hAnsi="Arial" w:cs="Arial"/>
          <w:sz w:val="24"/>
          <w:szCs w:val="24"/>
        </w:rPr>
        <w:t xml:space="preserve"> tenere bene in vista nel </w:t>
      </w:r>
      <w:r w:rsidR="003720C1">
        <w:rPr>
          <w:rFonts w:ascii="Arial" w:hAnsi="Arial" w:cs="Arial"/>
          <w:sz w:val="24"/>
          <w:szCs w:val="24"/>
        </w:rPr>
        <w:t>periodo</w:t>
      </w:r>
      <w:r w:rsidR="005C009B">
        <w:rPr>
          <w:rFonts w:ascii="Arial" w:hAnsi="Arial" w:cs="Arial"/>
          <w:sz w:val="24"/>
          <w:szCs w:val="24"/>
        </w:rPr>
        <w:t xml:space="preserve"> dell’Avvento</w:t>
      </w:r>
      <w:r w:rsidR="003720C1">
        <w:rPr>
          <w:rFonts w:ascii="Arial" w:hAnsi="Arial" w:cs="Arial"/>
          <w:sz w:val="24"/>
          <w:szCs w:val="24"/>
        </w:rPr>
        <w:t>.</w:t>
      </w:r>
    </w:p>
    <w:p w:rsidR="00F9024C" w:rsidRDefault="00F9024C" w:rsidP="005B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273470" cy="4629150"/>
            <wp:effectExtent l="19050" t="0" r="3130" b="0"/>
            <wp:docPr id="2" name="Immagine 1" descr="603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0_7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47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73" w:rsidRDefault="001E3A73" w:rsidP="005B51DF">
      <w:pPr>
        <w:jc w:val="both"/>
        <w:rPr>
          <w:rFonts w:ascii="Arial" w:hAnsi="Arial" w:cs="Arial"/>
          <w:sz w:val="24"/>
          <w:szCs w:val="24"/>
        </w:rPr>
      </w:pPr>
    </w:p>
    <w:p w:rsidR="001E3A73" w:rsidRDefault="001E3A73" w:rsidP="005B51DF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Maria, colei che accoglie e vive l’incontro con Gesù.</w:t>
      </w:r>
    </w:p>
    <w:p w:rsidR="001E3A73" w:rsidRDefault="001E3A73" w:rsidP="005B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Maria quando riceve l’annuncio dell’angelo si trova davanti ad una scelta molto importante e coraggiosa; accettare ciò che il Signore le chiede significava mettersi contro la mentalità dell’epoca, passare come un poco di buono (Mt 1,19 – Giuseppe avrebbe dovuto ripudiarla), mettere in discussione ogni progetto che riguardava il suo futuro. Ecco la grandezza di Maria: ha posto la sua fiducia in Dio ed è disposta a giocare la sua vita per Lui. La sua esplosione di gioia e di riconoscenza verso ciò che stava per accadere si manifesta nella preghiera del Magnificat</w:t>
      </w:r>
      <w:r w:rsidR="005E5695">
        <w:rPr>
          <w:rFonts w:ascii="Arial" w:hAnsi="Arial" w:cs="Arial"/>
          <w:sz w:val="24"/>
          <w:szCs w:val="24"/>
        </w:rPr>
        <w:t>.</w:t>
      </w:r>
    </w:p>
    <w:p w:rsidR="005E5695" w:rsidRDefault="005E5695" w:rsidP="005B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Proponiamo la narrazione del brano dell’annunciazione e del Magnificat (Lc 1,26-56)</w:t>
      </w:r>
    </w:p>
    <w:p w:rsidR="005E5695" w:rsidRPr="005E5695" w:rsidRDefault="005E5695" w:rsidP="005E5695">
      <w:pPr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Al sesto mese, l'angelo Gabriele fu mandato da Dio in una città del</w:t>
      </w:r>
      <w:r w:rsidR="001C49BE">
        <w:rPr>
          <w:rFonts w:ascii="Arial" w:hAnsi="Arial" w:cs="Arial"/>
          <w:i/>
          <w:sz w:val="24"/>
          <w:szCs w:val="24"/>
        </w:rPr>
        <w:t xml:space="preserve">la Galilea, chiamata </w:t>
      </w:r>
      <w:proofErr w:type="spellStart"/>
      <w:r w:rsidR="001C49BE">
        <w:rPr>
          <w:rFonts w:ascii="Arial" w:hAnsi="Arial" w:cs="Arial"/>
          <w:i/>
          <w:sz w:val="24"/>
          <w:szCs w:val="24"/>
        </w:rPr>
        <w:t>Nàzaret</w:t>
      </w:r>
      <w:proofErr w:type="spellEnd"/>
      <w:r w:rsidR="001C49BE">
        <w:rPr>
          <w:rFonts w:ascii="Arial" w:hAnsi="Arial" w:cs="Arial"/>
          <w:i/>
          <w:sz w:val="24"/>
          <w:szCs w:val="24"/>
        </w:rPr>
        <w:t xml:space="preserve">, </w:t>
      </w:r>
      <w:r w:rsidRPr="005E5695">
        <w:rPr>
          <w:rFonts w:ascii="Arial" w:hAnsi="Arial" w:cs="Arial"/>
          <w:i/>
          <w:sz w:val="24"/>
          <w:szCs w:val="24"/>
        </w:rPr>
        <w:t xml:space="preserve">a una vergine, promessa sposa di un uomo della casa di Davide, di nome Giuseppe. </w:t>
      </w:r>
      <w:r w:rsidR="001C49BE">
        <w:rPr>
          <w:rFonts w:ascii="Arial" w:hAnsi="Arial" w:cs="Arial"/>
          <w:i/>
          <w:sz w:val="24"/>
          <w:szCs w:val="24"/>
        </w:rPr>
        <w:t xml:space="preserve">La vergine si chiamava Maria. </w:t>
      </w:r>
      <w:r w:rsidRPr="005E5695">
        <w:rPr>
          <w:rFonts w:ascii="Arial" w:hAnsi="Arial" w:cs="Arial"/>
          <w:i/>
          <w:sz w:val="24"/>
          <w:szCs w:val="24"/>
        </w:rPr>
        <w:t>Entrando da lei, disse: "Rallégrati, piena di grazia: il Signore è con te".</w:t>
      </w:r>
    </w:p>
    <w:p w:rsidR="005E5695" w:rsidRPr="005E5695" w:rsidRDefault="005E5695" w:rsidP="005E5695">
      <w:pPr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lastRenderedPageBreak/>
        <w:t xml:space="preserve">A queste parole ella fu molto turbata e si domandava che senso </w:t>
      </w:r>
      <w:r w:rsidR="001C49BE">
        <w:rPr>
          <w:rFonts w:ascii="Arial" w:hAnsi="Arial" w:cs="Arial"/>
          <w:i/>
          <w:sz w:val="24"/>
          <w:szCs w:val="24"/>
        </w:rPr>
        <w:t>avesse un saluto come questo. L’</w:t>
      </w:r>
      <w:r w:rsidRPr="005E5695">
        <w:rPr>
          <w:rFonts w:ascii="Arial" w:hAnsi="Arial" w:cs="Arial"/>
          <w:i/>
          <w:sz w:val="24"/>
          <w:szCs w:val="24"/>
        </w:rPr>
        <w:t>'angelo le disse: "Non temere, Maria, perché h</w:t>
      </w:r>
      <w:r w:rsidR="001C49BE">
        <w:rPr>
          <w:rFonts w:ascii="Arial" w:hAnsi="Arial" w:cs="Arial"/>
          <w:i/>
          <w:sz w:val="24"/>
          <w:szCs w:val="24"/>
        </w:rPr>
        <w:t xml:space="preserve">ai trovato grazia presso Dio. </w:t>
      </w:r>
      <w:r w:rsidRPr="005E5695">
        <w:rPr>
          <w:rFonts w:ascii="Arial" w:hAnsi="Arial" w:cs="Arial"/>
          <w:i/>
          <w:sz w:val="24"/>
          <w:szCs w:val="24"/>
        </w:rPr>
        <w:t>Ed ecco, concepirai un figlio, lo darai a</w:t>
      </w:r>
      <w:r w:rsidR="001C49BE">
        <w:rPr>
          <w:rFonts w:ascii="Arial" w:hAnsi="Arial" w:cs="Arial"/>
          <w:i/>
          <w:sz w:val="24"/>
          <w:szCs w:val="24"/>
        </w:rPr>
        <w:t xml:space="preserve">lla luce e lo chiamerai Gesù. </w:t>
      </w:r>
      <w:r w:rsidRPr="005E5695">
        <w:rPr>
          <w:rFonts w:ascii="Arial" w:hAnsi="Arial" w:cs="Arial"/>
          <w:i/>
          <w:sz w:val="24"/>
          <w:szCs w:val="24"/>
        </w:rPr>
        <w:t>Sarà grande e verrà chiamato Figlio dell'Altissimo; il Signore Dio gli dar</w:t>
      </w:r>
      <w:r w:rsidR="001C49BE">
        <w:rPr>
          <w:rFonts w:ascii="Arial" w:hAnsi="Arial" w:cs="Arial"/>
          <w:i/>
          <w:sz w:val="24"/>
          <w:szCs w:val="24"/>
        </w:rPr>
        <w:t xml:space="preserve">à il trono di Davide suo padre </w:t>
      </w:r>
      <w:r w:rsidRPr="005E5695">
        <w:rPr>
          <w:rFonts w:ascii="Arial" w:hAnsi="Arial" w:cs="Arial"/>
          <w:i/>
          <w:sz w:val="24"/>
          <w:szCs w:val="24"/>
        </w:rPr>
        <w:t>e regnerà per sempre sulla casa di Giacobbe e il suo regno non avrà fine".</w:t>
      </w:r>
    </w:p>
    <w:p w:rsidR="005E5695" w:rsidRPr="005E5695" w:rsidRDefault="005E5695" w:rsidP="005E5695">
      <w:pPr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Allora Maria disse all'angelo: "Come avverrà quest</w:t>
      </w:r>
      <w:r w:rsidR="001C49BE">
        <w:rPr>
          <w:rFonts w:ascii="Arial" w:hAnsi="Arial" w:cs="Arial"/>
          <w:i/>
          <w:sz w:val="24"/>
          <w:szCs w:val="24"/>
        </w:rPr>
        <w:t xml:space="preserve">o, poiché non conosco uomo?". </w:t>
      </w:r>
      <w:r w:rsidRPr="005E5695">
        <w:rPr>
          <w:rFonts w:ascii="Arial" w:hAnsi="Arial" w:cs="Arial"/>
          <w:i/>
          <w:sz w:val="24"/>
          <w:szCs w:val="24"/>
        </w:rPr>
        <w:t>Le rispose l'angelo: "Lo Spirito Santo scenderà su di te e la potenza dell'Altissimo ti coprirà con la sua ombra.  Perciò colui che nascerà sarà santo e sarà chiamato Figlio di Dio. Ed ecco, Elisabetta, tua parente, nella sua vecchiaia ha concepito anch'essa un figlio e questo è il sesto mese p</w:t>
      </w:r>
      <w:r w:rsidR="001C49BE">
        <w:rPr>
          <w:rFonts w:ascii="Arial" w:hAnsi="Arial" w:cs="Arial"/>
          <w:i/>
          <w:sz w:val="24"/>
          <w:szCs w:val="24"/>
        </w:rPr>
        <w:t xml:space="preserve">er lei, che era detta sterile: nulla è impossibile a Dio".  </w:t>
      </w:r>
      <w:r w:rsidRPr="005E5695">
        <w:rPr>
          <w:rFonts w:ascii="Arial" w:hAnsi="Arial" w:cs="Arial"/>
          <w:i/>
          <w:sz w:val="24"/>
          <w:szCs w:val="24"/>
        </w:rPr>
        <w:t>Allora Maria disse: "Ecco la serva del Signore: avvenga per me secondo la tua parola". E l'angelo si allontanò da lei.</w:t>
      </w:r>
    </w:p>
    <w:p w:rsidR="005E5695" w:rsidRPr="005E5695" w:rsidRDefault="005E5695" w:rsidP="005E5695">
      <w:pPr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In quei giorni Maria si alzò e andò in fretta verso la regione mon</w:t>
      </w:r>
      <w:r w:rsidR="001C49BE">
        <w:rPr>
          <w:rFonts w:ascii="Arial" w:hAnsi="Arial" w:cs="Arial"/>
          <w:i/>
          <w:sz w:val="24"/>
          <w:szCs w:val="24"/>
        </w:rPr>
        <w:t xml:space="preserve">tuosa, in una città di Giuda. </w:t>
      </w:r>
      <w:r w:rsidRPr="005E5695">
        <w:rPr>
          <w:rFonts w:ascii="Arial" w:hAnsi="Arial" w:cs="Arial"/>
          <w:i/>
          <w:sz w:val="24"/>
          <w:szCs w:val="24"/>
        </w:rPr>
        <w:t>Entrata nella casa di</w:t>
      </w:r>
      <w:r w:rsidR="001C49BE">
        <w:rPr>
          <w:rFonts w:ascii="Arial" w:hAnsi="Arial" w:cs="Arial"/>
          <w:i/>
          <w:sz w:val="24"/>
          <w:szCs w:val="24"/>
        </w:rPr>
        <w:t xml:space="preserve"> Zaccaria, salutò Elisabetta. </w:t>
      </w:r>
      <w:r w:rsidRPr="005E5695">
        <w:rPr>
          <w:rFonts w:ascii="Arial" w:hAnsi="Arial" w:cs="Arial"/>
          <w:i/>
          <w:sz w:val="24"/>
          <w:szCs w:val="24"/>
        </w:rPr>
        <w:t>Appena Elisabetta ebbe udito il saluto di Maria, il bambino sussultò nel suo grembo. Elisabett</w:t>
      </w:r>
      <w:r w:rsidR="001C49BE">
        <w:rPr>
          <w:rFonts w:ascii="Arial" w:hAnsi="Arial" w:cs="Arial"/>
          <w:i/>
          <w:sz w:val="24"/>
          <w:szCs w:val="24"/>
        </w:rPr>
        <w:t xml:space="preserve">a fu colmata di Spirito Santo </w:t>
      </w:r>
      <w:r w:rsidRPr="005E5695">
        <w:rPr>
          <w:rFonts w:ascii="Arial" w:hAnsi="Arial" w:cs="Arial"/>
          <w:i/>
          <w:sz w:val="24"/>
          <w:szCs w:val="24"/>
        </w:rPr>
        <w:t>ed esclamò a gran voce: "Benedetta tu fra le donne e benede</w:t>
      </w:r>
      <w:r w:rsidR="001C49BE">
        <w:rPr>
          <w:rFonts w:ascii="Arial" w:hAnsi="Arial" w:cs="Arial"/>
          <w:i/>
          <w:sz w:val="24"/>
          <w:szCs w:val="24"/>
        </w:rPr>
        <w:t xml:space="preserve">tto il frutto del tuo grembo! </w:t>
      </w:r>
      <w:r w:rsidRPr="005E5695">
        <w:rPr>
          <w:rFonts w:ascii="Arial" w:hAnsi="Arial" w:cs="Arial"/>
          <w:i/>
          <w:sz w:val="24"/>
          <w:szCs w:val="24"/>
        </w:rPr>
        <w:t>A che cosa devo che la madre</w:t>
      </w:r>
      <w:r w:rsidR="001C49BE">
        <w:rPr>
          <w:rFonts w:ascii="Arial" w:hAnsi="Arial" w:cs="Arial"/>
          <w:i/>
          <w:sz w:val="24"/>
          <w:szCs w:val="24"/>
        </w:rPr>
        <w:t xml:space="preserve"> del mio Signore venga da me? </w:t>
      </w:r>
      <w:r w:rsidRPr="005E5695">
        <w:rPr>
          <w:rFonts w:ascii="Arial" w:hAnsi="Arial" w:cs="Arial"/>
          <w:i/>
          <w:sz w:val="24"/>
          <w:szCs w:val="24"/>
        </w:rPr>
        <w:t>Ecco, appena il tuo saluto è giunto ai miei orecchi, il bambino ha sussult</w:t>
      </w:r>
      <w:r w:rsidR="001C49BE">
        <w:rPr>
          <w:rFonts w:ascii="Arial" w:hAnsi="Arial" w:cs="Arial"/>
          <w:i/>
          <w:sz w:val="24"/>
          <w:szCs w:val="24"/>
        </w:rPr>
        <w:t xml:space="preserve">ato di gioia nel mio grembo. </w:t>
      </w:r>
      <w:r w:rsidRPr="005E5695">
        <w:rPr>
          <w:rFonts w:ascii="Arial" w:hAnsi="Arial" w:cs="Arial"/>
          <w:i/>
          <w:sz w:val="24"/>
          <w:szCs w:val="24"/>
        </w:rPr>
        <w:t>E beata colei che ha creduto nell'adempimento di ciò che il Signore le ha detto".</w:t>
      </w:r>
    </w:p>
    <w:p w:rsidR="005E5695" w:rsidRPr="005E5695" w:rsidRDefault="005E5695" w:rsidP="005E5695">
      <w:pPr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 xml:space="preserve">Allora Maria disse: </w:t>
      </w:r>
    </w:p>
    <w:p w:rsidR="001C49BE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"L'anima mia magnifica il Signore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e il mio spirito esulta in Dio, mio salvatore,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perché ha guardato l'umiltà della sua serva.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D'ora in poi tutte le generazioni mi chiameranno beata.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Grandi cose ha fatto per me l'Onnipotente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e Santo è il suo nome;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di generazione in generazione la sua misericordia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per quelli che lo temono.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spiegato la potenza del suo braccio,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disperso i superbi nei pensieri del loro cuore;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rovesciato i potenti dai troni,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innalzato gli umili;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ricolmato di beni gli affamati,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rimandato i ricchi a mani vuote.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Ha soccorso Israele, suo servo,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ricordandosi della sua misericordia,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lastRenderedPageBreak/>
        <w:t>come aveva detto ai nostri padri,</w:t>
      </w:r>
    </w:p>
    <w:p w:rsidR="005E5695" w:rsidRP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per Abramo e la sua discendenza, per sempre".</w:t>
      </w:r>
    </w:p>
    <w:p w:rsidR="005E5695" w:rsidRDefault="005E5695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E5695">
        <w:rPr>
          <w:rFonts w:ascii="Arial" w:hAnsi="Arial" w:cs="Arial"/>
          <w:i/>
          <w:sz w:val="24"/>
          <w:szCs w:val="24"/>
        </w:rPr>
        <w:t>Maria rimase con lei circa tre mesi, poi tornò a casa sua.</w:t>
      </w:r>
    </w:p>
    <w:p w:rsidR="00F9024C" w:rsidRDefault="00F9024C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F9024C" w:rsidRDefault="00F9024C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60549" cy="3629025"/>
            <wp:effectExtent l="19050" t="0" r="0" b="0"/>
            <wp:docPr id="5" name="Immagine 4" descr="7239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9_7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54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24C" w:rsidRDefault="00F9024C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F9024C" w:rsidRDefault="00F9024C" w:rsidP="001C49BE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306040" cy="4086225"/>
            <wp:effectExtent l="19050" t="0" r="0" b="0"/>
            <wp:docPr id="6" name="Immagine 5" descr="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158" cy="40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D3" w:rsidRDefault="000345D3" w:rsidP="005E5695">
      <w:pPr>
        <w:jc w:val="both"/>
        <w:rPr>
          <w:rFonts w:ascii="Arial" w:hAnsi="Arial" w:cs="Arial"/>
          <w:i/>
          <w:sz w:val="24"/>
          <w:szCs w:val="24"/>
        </w:rPr>
      </w:pPr>
    </w:p>
    <w:p w:rsidR="000345D3" w:rsidRDefault="000345D3" w:rsidP="000345D3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Rimettiamo Gesù al centro del Natale</w:t>
      </w:r>
    </w:p>
    <w:p w:rsidR="000345D3" w:rsidRDefault="008F6897" w:rsidP="000345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Facciamo raccontare </w:t>
      </w:r>
      <w:r w:rsidR="000345D3" w:rsidRPr="000345D3">
        <w:rPr>
          <w:rFonts w:ascii="Arial" w:hAnsi="Arial" w:cs="Arial"/>
          <w:sz w:val="24"/>
          <w:szCs w:val="24"/>
        </w:rPr>
        <w:t>ai bambini ciò che a loro piace di più del N</w:t>
      </w:r>
      <w:r>
        <w:rPr>
          <w:rFonts w:ascii="Arial" w:hAnsi="Arial" w:cs="Arial"/>
          <w:sz w:val="24"/>
          <w:szCs w:val="24"/>
        </w:rPr>
        <w:t>atale e successivamente chiediamo</w:t>
      </w:r>
      <w:r w:rsidR="000345D3" w:rsidRPr="000345D3">
        <w:rPr>
          <w:rFonts w:ascii="Arial" w:hAnsi="Arial" w:cs="Arial"/>
          <w:sz w:val="24"/>
          <w:szCs w:val="24"/>
        </w:rPr>
        <w:t xml:space="preserve"> se ciò ha a</w:t>
      </w:r>
      <w:r w:rsidR="001C49BE">
        <w:rPr>
          <w:rFonts w:ascii="Arial" w:hAnsi="Arial" w:cs="Arial"/>
          <w:sz w:val="24"/>
          <w:szCs w:val="24"/>
        </w:rPr>
        <w:t xml:space="preserve"> che fare con la</w:t>
      </w:r>
      <w:r>
        <w:rPr>
          <w:rFonts w:ascii="Arial" w:hAnsi="Arial" w:cs="Arial"/>
          <w:sz w:val="24"/>
          <w:szCs w:val="24"/>
        </w:rPr>
        <w:t xml:space="preserve"> venuta di Gesù, </w:t>
      </w:r>
      <w:r w:rsidR="001C49BE">
        <w:rPr>
          <w:rFonts w:ascii="Arial" w:hAnsi="Arial" w:cs="Arial"/>
          <w:sz w:val="24"/>
          <w:szCs w:val="24"/>
        </w:rPr>
        <w:t xml:space="preserve">chiediamo loro </w:t>
      </w:r>
      <w:r w:rsidR="000345D3" w:rsidRPr="000345D3">
        <w:rPr>
          <w:rFonts w:ascii="Arial" w:hAnsi="Arial" w:cs="Arial"/>
          <w:sz w:val="24"/>
          <w:szCs w:val="24"/>
        </w:rPr>
        <w:t>che cosa possiamo fare nelle nostre famiglie per riportare Gesù al centro del Natale</w:t>
      </w:r>
      <w:r w:rsidR="001C49BE">
        <w:rPr>
          <w:rFonts w:ascii="Arial" w:hAnsi="Arial" w:cs="Arial"/>
          <w:sz w:val="24"/>
          <w:szCs w:val="24"/>
        </w:rPr>
        <w:t>.</w:t>
      </w:r>
    </w:p>
    <w:p w:rsidR="00D66922" w:rsidRDefault="00D66922" w:rsidP="000345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 la visione del video sulla fes</w:t>
      </w:r>
      <w:r w:rsidR="00042A7A">
        <w:rPr>
          <w:rFonts w:ascii="Arial" w:hAnsi="Arial" w:cs="Arial"/>
          <w:sz w:val="24"/>
          <w:szCs w:val="24"/>
        </w:rPr>
        <w:t>ta del Natale proponiamo ai ragazzi di</w:t>
      </w:r>
      <w:r>
        <w:rPr>
          <w:rFonts w:ascii="Arial" w:hAnsi="Arial" w:cs="Arial"/>
          <w:sz w:val="24"/>
          <w:szCs w:val="24"/>
        </w:rPr>
        <w:t xml:space="preserve"> dare un nuovo significato allo scambio dei doni di questo Natale. Ad e</w:t>
      </w:r>
      <w:r w:rsidR="006859FF">
        <w:rPr>
          <w:rFonts w:ascii="Arial" w:hAnsi="Arial" w:cs="Arial"/>
          <w:sz w:val="24"/>
          <w:szCs w:val="24"/>
        </w:rPr>
        <w:t>sempio donare qualcosa a cui siamo particolarmente legati</w:t>
      </w:r>
      <w:r w:rsidR="00673C67">
        <w:rPr>
          <w:rFonts w:ascii="Arial" w:hAnsi="Arial" w:cs="Arial"/>
          <w:sz w:val="24"/>
          <w:szCs w:val="24"/>
        </w:rPr>
        <w:t>, un po’ del nostro</w:t>
      </w:r>
      <w:r>
        <w:rPr>
          <w:rFonts w:ascii="Arial" w:hAnsi="Arial" w:cs="Arial"/>
          <w:sz w:val="24"/>
          <w:szCs w:val="24"/>
        </w:rPr>
        <w:t xml:space="preserve"> tempo a chi si conosce di meno, fare un gesto di solidarietà verso chi è meno fortunato di noi.</w:t>
      </w:r>
    </w:p>
    <w:p w:rsidR="001569B8" w:rsidRDefault="001569B8" w:rsidP="000345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Chiudiamo con la lettura di una parte di un testo di Papa Francesco: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«Gesù è l’Amore fattosi carne. Non è soltanto un maestro di sapienza, non è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un ideale a cui tendiamo e dal quale sappiamo di essere inesorabilmente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lontani, è il senso della vita e della storia che ha posto la sua tenda in mezzo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a noi. I pastori sono stati i primi a vedere questa “tenda”, a ricevere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l’annuncio della nascita di Gesù. Sono stati i primi perché erano tra gli ultimi,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gli emarginati. E sono stati i primi perché vegliavano nella notte, facendo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lastRenderedPageBreak/>
        <w:t>la guardia al loro gregge. E’ legge del pellegrino vegliare, e loro vegliavano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». Con loro ci fermiamo davanti al Bambino, ci fermiamo in silenzio. Con</w:t>
      </w:r>
    </w:p>
    <w:p w:rsidR="001569B8" w:rsidRPr="001569B8" w:rsidRDefault="001569B8" w:rsidP="001569B8">
      <w:pPr>
        <w:jc w:val="both"/>
        <w:rPr>
          <w:rFonts w:ascii="Arial" w:hAnsi="Arial" w:cs="Arial"/>
          <w:i/>
          <w:sz w:val="24"/>
          <w:szCs w:val="24"/>
        </w:rPr>
      </w:pPr>
      <w:r w:rsidRPr="001569B8">
        <w:rPr>
          <w:rFonts w:ascii="Arial" w:hAnsi="Arial" w:cs="Arial"/>
          <w:i/>
          <w:sz w:val="24"/>
          <w:szCs w:val="24"/>
        </w:rPr>
        <w:t>loro ringraziamo il Signore di averci donato Gesù».</w:t>
      </w:r>
    </w:p>
    <w:p w:rsidR="001569B8" w:rsidRPr="001569B8" w:rsidRDefault="001569B8" w:rsidP="001569B8">
      <w:pPr>
        <w:jc w:val="both"/>
        <w:rPr>
          <w:rFonts w:ascii="Arial" w:hAnsi="Arial" w:cs="Arial"/>
          <w:sz w:val="24"/>
          <w:szCs w:val="24"/>
        </w:rPr>
      </w:pPr>
      <w:r w:rsidRPr="001569B8">
        <w:rPr>
          <w:rFonts w:ascii="Arial" w:hAnsi="Arial" w:cs="Arial"/>
          <w:sz w:val="24"/>
          <w:szCs w:val="24"/>
        </w:rPr>
        <w:t>Papa Francesco, Omelia della notte di Natale</w:t>
      </w:r>
    </w:p>
    <w:p w:rsidR="001569B8" w:rsidRPr="000345D3" w:rsidRDefault="001569B8" w:rsidP="001569B8">
      <w:pPr>
        <w:jc w:val="both"/>
        <w:rPr>
          <w:rFonts w:ascii="Arial" w:hAnsi="Arial" w:cs="Arial"/>
          <w:sz w:val="24"/>
          <w:szCs w:val="24"/>
        </w:rPr>
      </w:pPr>
      <w:r w:rsidRPr="001569B8">
        <w:rPr>
          <w:rFonts w:ascii="Arial" w:hAnsi="Arial" w:cs="Arial"/>
          <w:sz w:val="24"/>
          <w:szCs w:val="24"/>
        </w:rPr>
        <w:t>Martedì 24 dicembre 2013</w:t>
      </w:r>
    </w:p>
    <w:p w:rsidR="000345D3" w:rsidRPr="005E5695" w:rsidRDefault="000345D3" w:rsidP="005E5695">
      <w:pPr>
        <w:jc w:val="both"/>
        <w:rPr>
          <w:rFonts w:ascii="Arial" w:hAnsi="Arial" w:cs="Arial"/>
          <w:i/>
          <w:sz w:val="24"/>
          <w:szCs w:val="24"/>
        </w:rPr>
      </w:pPr>
    </w:p>
    <w:p w:rsidR="005B51DF" w:rsidRPr="005B51DF" w:rsidRDefault="005B51DF" w:rsidP="005B51DF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5B51DF">
        <w:rPr>
          <w:rFonts w:ascii="Arial" w:hAnsi="Arial" w:cs="Arial"/>
          <w:b/>
          <w:sz w:val="24"/>
          <w:szCs w:val="24"/>
        </w:rPr>
        <w:t>Attività</w:t>
      </w:r>
    </w:p>
    <w:p w:rsidR="007E7E48" w:rsidRPr="007E7E48" w:rsidRDefault="007E7E48" w:rsidP="005B278F">
      <w:pPr>
        <w:jc w:val="both"/>
        <w:rPr>
          <w:rFonts w:ascii="Arial" w:hAnsi="Arial" w:cs="Arial"/>
          <w:i/>
          <w:sz w:val="24"/>
          <w:szCs w:val="24"/>
        </w:rPr>
      </w:pPr>
      <w:r w:rsidRPr="007E7E48">
        <w:rPr>
          <w:rFonts w:ascii="Arial" w:hAnsi="Arial" w:cs="Arial"/>
          <w:i/>
          <w:sz w:val="24"/>
          <w:szCs w:val="24"/>
        </w:rPr>
        <w:t>Prima attività.</w:t>
      </w:r>
    </w:p>
    <w:p w:rsidR="005B51DF" w:rsidRDefault="008E4737" w:rsidP="005B27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All’inizio dell’Avvento è bene scegliere insieme ai ragazzi due gesti che caratterizzino questo tempo:</w:t>
      </w:r>
    </w:p>
    <w:p w:rsidR="008E4737" w:rsidRDefault="008E4737" w:rsidP="008E4737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Uno personale (momento di preghiera da vivere in famiglia)</w:t>
      </w:r>
    </w:p>
    <w:p w:rsidR="008E4737" w:rsidRDefault="008E4737" w:rsidP="008E4737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Uno di gruppo (esperienza caritativa da viver</w:t>
      </w:r>
      <w:r w:rsidR="001C7EC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in collaborazione con la Caritas parrocchiale/diocesana).</w:t>
      </w:r>
    </w:p>
    <w:p w:rsidR="007E7E48" w:rsidRDefault="007E7E48" w:rsidP="007E7E48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:rsidR="007E7E48" w:rsidRDefault="007E7E48" w:rsidP="007E7E48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Seconda </w:t>
      </w:r>
      <w:r w:rsidRPr="007E7E48">
        <w:rPr>
          <w:rFonts w:ascii="Arial" w:hAnsi="Arial" w:cs="Arial"/>
          <w:i/>
          <w:sz w:val="24"/>
          <w:szCs w:val="24"/>
        </w:rPr>
        <w:t>attività.</w:t>
      </w:r>
    </w:p>
    <w:p w:rsidR="007E7E48" w:rsidRDefault="007E7E48" w:rsidP="007E7E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scoprire alcuni episodi significativi che ci presentano la vita di Maria, proponiamo l’utilizzo della scheda sotto riportata. </w:t>
      </w:r>
    </w:p>
    <w:p w:rsidR="002448DD" w:rsidRDefault="007E7E48" w:rsidP="007E7E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Nella colonna di sinistra ci sono alcune immagini che indicano un episodio della vita di Maria in ordine cronologico</w:t>
      </w:r>
      <w:r w:rsidR="002448DD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nella colonna di destra le frasi del Vangelo </w:t>
      </w:r>
      <w:r w:rsidR="002448DD">
        <w:rPr>
          <w:rFonts w:ascii="Arial" w:hAnsi="Arial" w:cs="Arial"/>
          <w:sz w:val="24"/>
          <w:szCs w:val="24"/>
        </w:rPr>
        <w:t>da associare all’immagine pertinente.</w:t>
      </w:r>
    </w:p>
    <w:p w:rsidR="007E7E48" w:rsidRPr="007E7E48" w:rsidRDefault="002448DD" w:rsidP="007E7E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ragazzi potranno concretizzare un impegno rispetto alle domande proposte.</w:t>
      </w:r>
    </w:p>
    <w:p w:rsidR="007E7E48" w:rsidRDefault="007E7E48" w:rsidP="007E7E48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7E7E48" w:rsidRPr="00F43692" w:rsidTr="00DB6C73">
        <w:tc>
          <w:tcPr>
            <w:tcW w:w="4889" w:type="dxa"/>
          </w:tcPr>
          <w:p w:rsidR="007E7E48" w:rsidRDefault="007E7E48" w:rsidP="00DB6C7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Sono la serva del Signore</w:t>
            </w:r>
          </w:p>
          <w:p w:rsidR="007E7E48" w:rsidRPr="00F43692" w:rsidRDefault="007E7E48" w:rsidP="00DB6C7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  <w:p w:rsidR="007E7E48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2838450" cy="2814121"/>
                  <wp:effectExtent l="0" t="0" r="0" b="0"/>
                  <wp:docPr id="4" name="Immagine 4" descr="https://disegni.qumran2.net/miniature/0d/7239_700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isegni.qumran2.net/miniature/0d/7239_700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86" cy="283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4889" w:type="dxa"/>
          </w:tcPr>
          <w:p w:rsidR="007E7E48" w:rsidRPr="007E7E48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  <w:r w:rsidRPr="007E7E48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lastRenderedPageBreak/>
              <w:t>Accanto alla croce ci sono alcune donne e Giovanni. Maria dona ciò che ha di più prezioso aveva, il suo figlio Gesù e accoglie Giovanni</w:t>
            </w:r>
            <w:r w:rsidR="001C7EC5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</w:t>
            </w:r>
          </w:p>
          <w:p w:rsidR="007E7E48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>Posso essere generoso come Maria?</w:t>
            </w:r>
          </w:p>
        </w:tc>
      </w:tr>
      <w:tr w:rsidR="007E7E48" w:rsidRPr="00F43692" w:rsidTr="00DB6C73">
        <w:tc>
          <w:tcPr>
            <w:tcW w:w="4889" w:type="dxa"/>
          </w:tcPr>
          <w:p w:rsidR="007E7E48" w:rsidRPr="00F43692" w:rsidRDefault="007E7E48" w:rsidP="00DB6C7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lastRenderedPageBreak/>
              <w:t>Maria va a trovare Elisabetta</w:t>
            </w:r>
          </w:p>
          <w:p w:rsidR="007E7E48" w:rsidRPr="00F43692" w:rsidRDefault="007E7E48" w:rsidP="00DB6C7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800350" cy="265485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74" cy="267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  <w:r w:rsidRPr="00F43692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Alle nozze di Cana Maria si accorge di ciò che manca…</w:t>
            </w: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</w:p>
          <w:p w:rsidR="007E7E48" w:rsidRDefault="007E7E48" w:rsidP="00DB6C73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</w:pPr>
            <w:r w:rsidRPr="00F43692"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>Anch’io posso pensare agli altri prima che a me stesso?</w:t>
            </w:r>
          </w:p>
          <w:p w:rsidR="007E7E48" w:rsidRDefault="007E7E48" w:rsidP="00DB6C73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</w:pPr>
          </w:p>
          <w:p w:rsidR="007E7E48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</w:tc>
      </w:tr>
      <w:tr w:rsidR="007E7E48" w:rsidRPr="00F43692" w:rsidTr="00DB6C73">
        <w:tc>
          <w:tcPr>
            <w:tcW w:w="4889" w:type="dxa"/>
          </w:tcPr>
          <w:p w:rsidR="007E7E48" w:rsidRDefault="007E7E48" w:rsidP="00DB6C7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“Non hanno più vino…”</w:t>
            </w:r>
          </w:p>
          <w:p w:rsidR="007E7E48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  <w:p w:rsidR="007E7E48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2845740" cy="2305050"/>
                  <wp:effectExtent l="0" t="0" r="0" b="0"/>
                  <wp:docPr id="3" name="Immagine 3" descr="https://disegni.qumran2.net/archivio/5189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segni.qumran2.net/archivio/5189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667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4889" w:type="dxa"/>
          </w:tcPr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lastRenderedPageBreak/>
              <w:t>Maria è disponibile e accogliente di fronte alla proposta di diventare la mamma di Gesu…</w:t>
            </w: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 xml:space="preserve">Anch’io </w:t>
            </w:r>
            <w:r w:rsidR="0086797D"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 xml:space="preserve"> posso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>dire di sì a quello che Dio vuole da me?</w:t>
            </w:r>
          </w:p>
        </w:tc>
      </w:tr>
      <w:tr w:rsidR="007E7E48" w:rsidRPr="00F43692" w:rsidTr="00DB6C73">
        <w:tc>
          <w:tcPr>
            <w:tcW w:w="4889" w:type="dxa"/>
          </w:tcPr>
          <w:p w:rsidR="007E7E48" w:rsidRPr="00F43692" w:rsidRDefault="007E7E48" w:rsidP="00DB6C7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lastRenderedPageBreak/>
              <w:t xml:space="preserve">Maria sotto la </w:t>
            </w:r>
            <w:r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croce</w:t>
            </w:r>
          </w:p>
          <w:p w:rsidR="007E7E48" w:rsidRDefault="007E7E48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00F43692">
              <w:rPr>
                <w:noProof/>
                <w:lang w:eastAsia="it-IT"/>
              </w:rPr>
              <w:drawing>
                <wp:inline distT="0" distB="0" distL="0" distR="0">
                  <wp:extent cx="2845435" cy="3388025"/>
                  <wp:effectExtent l="0" t="0" r="0" b="0"/>
                  <wp:docPr id="8" name="Immagine 8" descr="Immagine correlat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magine correlata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740" cy="341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8DD" w:rsidRPr="00F43692" w:rsidRDefault="002448DD" w:rsidP="00DB6C73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4889" w:type="dxa"/>
          </w:tcPr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Maria, dopo un viaggio faticoso arriva da Elisabetta per aiutarla e condividere la sua gioia</w:t>
            </w: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it-IT"/>
              </w:rPr>
            </w:pPr>
          </w:p>
          <w:p w:rsidR="007E7E48" w:rsidRDefault="007E7E48" w:rsidP="00DB6C73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</w:pPr>
            <w:r w:rsidRPr="00F43692"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 xml:space="preserve">Anch’io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t>so condividere la mia gioia con gli altri?</w:t>
            </w:r>
          </w:p>
          <w:p w:rsidR="007E7E48" w:rsidRPr="00F43692" w:rsidRDefault="007E7E48" w:rsidP="00DB6C73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</w:pPr>
          </w:p>
        </w:tc>
      </w:tr>
    </w:tbl>
    <w:p w:rsidR="007E7E48" w:rsidRPr="007E7E48" w:rsidRDefault="007E7E48" w:rsidP="007E7E48">
      <w:pPr>
        <w:jc w:val="both"/>
        <w:rPr>
          <w:rFonts w:ascii="Arial" w:hAnsi="Arial" w:cs="Arial"/>
          <w:sz w:val="24"/>
          <w:szCs w:val="24"/>
        </w:rPr>
      </w:pPr>
    </w:p>
    <w:p w:rsidR="00234DBF" w:rsidRPr="00234DBF" w:rsidRDefault="00234DBF" w:rsidP="00234DBF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80F1C" w:rsidRDefault="005B51DF" w:rsidP="00280F1C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451DEC">
        <w:rPr>
          <w:rFonts w:ascii="Arial" w:hAnsi="Arial" w:cs="Arial"/>
          <w:b/>
          <w:sz w:val="24"/>
          <w:szCs w:val="24"/>
        </w:rPr>
        <w:t>Materiale Multimediale</w:t>
      </w:r>
    </w:p>
    <w:p w:rsidR="00280F1C" w:rsidRDefault="00167377" w:rsidP="00280F1C">
      <w:pPr>
        <w:jc w:val="both"/>
        <w:rPr>
          <w:rFonts w:ascii="Arial" w:hAnsi="Arial" w:cs="Arial"/>
          <w:sz w:val="24"/>
          <w:szCs w:val="24"/>
        </w:rPr>
      </w:pPr>
      <w:hyperlink r:id="rId17" w:history="1">
        <w:r w:rsidR="00280F1C" w:rsidRPr="002D239D">
          <w:rPr>
            <w:rStyle w:val="Collegamentoipertestuale"/>
            <w:rFonts w:ascii="Arial" w:hAnsi="Arial" w:cs="Arial"/>
            <w:sz w:val="24"/>
            <w:szCs w:val="24"/>
          </w:rPr>
          <w:t>https://www.youtube.com/watch?v=CsHSmVLz1c4</w:t>
        </w:r>
      </w:hyperlink>
      <w:r w:rsidR="00280F1C" w:rsidRPr="00280F1C">
        <w:rPr>
          <w:rFonts w:ascii="Arial" w:hAnsi="Arial" w:cs="Arial"/>
          <w:sz w:val="24"/>
          <w:szCs w:val="24"/>
        </w:rPr>
        <w:t>Giovanni Battista - B</w:t>
      </w:r>
      <w:r w:rsidR="00280F1C">
        <w:rPr>
          <w:rFonts w:ascii="Arial" w:hAnsi="Arial" w:cs="Arial"/>
          <w:sz w:val="24"/>
          <w:szCs w:val="24"/>
        </w:rPr>
        <w:t>ibbia multimediale per bambini</w:t>
      </w:r>
    </w:p>
    <w:p w:rsidR="005E5695" w:rsidRDefault="00167377" w:rsidP="00280F1C">
      <w:pPr>
        <w:jc w:val="both"/>
        <w:rPr>
          <w:rFonts w:ascii="Arial" w:hAnsi="Arial" w:cs="Arial"/>
          <w:sz w:val="24"/>
          <w:szCs w:val="24"/>
        </w:rPr>
      </w:pPr>
      <w:hyperlink r:id="rId18" w:history="1">
        <w:r w:rsidR="005E5695" w:rsidRPr="002D239D">
          <w:rPr>
            <w:rStyle w:val="Collegamentoipertestuale"/>
            <w:rFonts w:ascii="Arial" w:hAnsi="Arial" w:cs="Arial"/>
            <w:sz w:val="24"/>
            <w:szCs w:val="24"/>
          </w:rPr>
          <w:t>https://www.youtube.com/watch?v=5sbGaXN3SHQ</w:t>
        </w:r>
      </w:hyperlink>
      <w:r w:rsidR="005E5695">
        <w:rPr>
          <w:rFonts w:ascii="Arial" w:hAnsi="Arial" w:cs="Arial"/>
          <w:sz w:val="24"/>
          <w:szCs w:val="24"/>
        </w:rPr>
        <w:t xml:space="preserve"> Magnificat Bernardina Bertarelli</w:t>
      </w:r>
    </w:p>
    <w:p w:rsidR="001A32AA" w:rsidRDefault="00167377" w:rsidP="00280F1C">
      <w:pPr>
        <w:jc w:val="both"/>
        <w:rPr>
          <w:rFonts w:ascii="Arial" w:hAnsi="Arial" w:cs="Arial"/>
          <w:sz w:val="24"/>
          <w:szCs w:val="24"/>
        </w:rPr>
      </w:pPr>
      <w:hyperlink r:id="rId19" w:history="1">
        <w:r w:rsidR="001A32AA" w:rsidRPr="00F61056">
          <w:rPr>
            <w:rStyle w:val="Collegamentoipertestuale"/>
            <w:rFonts w:ascii="Arial" w:hAnsi="Arial" w:cs="Arial"/>
            <w:sz w:val="24"/>
            <w:szCs w:val="24"/>
          </w:rPr>
          <w:t>https://www.youtube.com/watch?v=vH42Lhf73ME</w:t>
        </w:r>
      </w:hyperlink>
      <w:r w:rsidR="001A32AA">
        <w:rPr>
          <w:rFonts w:ascii="Arial" w:hAnsi="Arial" w:cs="Arial"/>
          <w:sz w:val="24"/>
          <w:szCs w:val="24"/>
        </w:rPr>
        <w:t xml:space="preserve"> Il vero significato del Natale (fino minuto 5:20)</w:t>
      </w:r>
    </w:p>
    <w:p w:rsidR="005E5695" w:rsidRDefault="005E5695" w:rsidP="00280F1C">
      <w:pPr>
        <w:jc w:val="both"/>
        <w:rPr>
          <w:rFonts w:ascii="Arial" w:hAnsi="Arial" w:cs="Arial"/>
          <w:sz w:val="24"/>
          <w:szCs w:val="24"/>
        </w:rPr>
      </w:pPr>
    </w:p>
    <w:p w:rsidR="005E5695" w:rsidRDefault="005E5695" w:rsidP="005E569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Preghiera</w:t>
      </w:r>
    </w:p>
    <w:p w:rsidR="005E5695" w:rsidRPr="00280F1C" w:rsidRDefault="005E5695" w:rsidP="005E56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Suggeriamo di pregare insieme ai ragazzi il testo del Magnificat</w:t>
      </w:r>
    </w:p>
    <w:p w:rsidR="005452DC" w:rsidRDefault="005452DC" w:rsidP="003720C1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131ED" w:rsidRDefault="00E131ED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E131ED" w:rsidRDefault="00E131ED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E131ED" w:rsidRDefault="00E131ED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E131ED" w:rsidRDefault="00E131ED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E131ED" w:rsidRDefault="00E131ED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780CFF" w:rsidRDefault="00780CFF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780CFF" w:rsidRDefault="00780CFF" w:rsidP="003720C1">
      <w:pPr>
        <w:jc w:val="both"/>
        <w:rPr>
          <w:rFonts w:ascii="Arial" w:hAnsi="Arial" w:cs="Arial"/>
          <w:noProof/>
          <w:color w:val="1122CC"/>
          <w:sz w:val="20"/>
          <w:szCs w:val="20"/>
          <w:lang w:eastAsia="it-IT"/>
        </w:rPr>
      </w:pPr>
    </w:p>
    <w:p w:rsidR="00E131ED" w:rsidRDefault="00E131ED" w:rsidP="003720C1">
      <w:pPr>
        <w:jc w:val="both"/>
        <w:rPr>
          <w:rFonts w:ascii="Arial" w:hAnsi="Arial" w:cs="Arial"/>
          <w:sz w:val="24"/>
          <w:szCs w:val="24"/>
        </w:rPr>
      </w:pPr>
    </w:p>
    <w:p w:rsidR="00E131ED" w:rsidRDefault="00E131ED" w:rsidP="003720C1">
      <w:pPr>
        <w:jc w:val="both"/>
        <w:rPr>
          <w:rFonts w:ascii="Arial" w:hAnsi="Arial" w:cs="Arial"/>
          <w:sz w:val="24"/>
          <w:szCs w:val="24"/>
        </w:rPr>
      </w:pPr>
    </w:p>
    <w:p w:rsidR="00E131ED" w:rsidRDefault="00E131ED" w:rsidP="003720C1">
      <w:pPr>
        <w:jc w:val="both"/>
        <w:rPr>
          <w:rFonts w:ascii="Arial" w:hAnsi="Arial" w:cs="Arial"/>
          <w:sz w:val="24"/>
          <w:szCs w:val="24"/>
        </w:rPr>
      </w:pPr>
    </w:p>
    <w:p w:rsidR="003720C1" w:rsidRPr="005B51DF" w:rsidRDefault="003720C1" w:rsidP="003720C1">
      <w:pPr>
        <w:jc w:val="both"/>
        <w:rPr>
          <w:rFonts w:ascii="Arial" w:hAnsi="Arial" w:cs="Arial"/>
          <w:sz w:val="24"/>
          <w:szCs w:val="24"/>
        </w:rPr>
      </w:pPr>
    </w:p>
    <w:sectPr w:rsidR="003720C1" w:rsidRPr="005B51DF" w:rsidSect="0005393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775" w:rsidRDefault="00901775" w:rsidP="007E1D4E">
      <w:pPr>
        <w:spacing w:after="0" w:line="240" w:lineRule="auto"/>
      </w:pPr>
      <w:r>
        <w:separator/>
      </w:r>
    </w:p>
  </w:endnote>
  <w:endnote w:type="continuationSeparator" w:id="0">
    <w:p w:rsidR="00901775" w:rsidRDefault="00901775" w:rsidP="007E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4E" w:rsidRDefault="007E1D4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4E" w:rsidRDefault="00167377">
    <w:pPr>
      <w:pStyle w:val="Pidipagina"/>
    </w:pPr>
    <w:hyperlink r:id="rId1" w:history="1">
      <w:r w:rsidR="007E1D4E" w:rsidRPr="00253E64">
        <w:rPr>
          <w:rStyle w:val="Collegamentoipertestuale"/>
        </w:rPr>
        <w:t>www.ucdcrema.net</w:t>
      </w:r>
    </w:hyperlink>
    <w:r w:rsidR="007E1D4E">
      <w:tab/>
    </w:r>
    <w:r w:rsidR="007E1D4E">
      <w:tab/>
      <w:t>info@ucdcrema.net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4E" w:rsidRDefault="007E1D4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775" w:rsidRDefault="00901775" w:rsidP="007E1D4E">
      <w:pPr>
        <w:spacing w:after="0" w:line="240" w:lineRule="auto"/>
      </w:pPr>
      <w:r>
        <w:separator/>
      </w:r>
    </w:p>
  </w:footnote>
  <w:footnote w:type="continuationSeparator" w:id="0">
    <w:p w:rsidR="00901775" w:rsidRDefault="00901775" w:rsidP="007E1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4E" w:rsidRDefault="007E1D4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4E" w:rsidRDefault="007E1D4E" w:rsidP="007E1D4E">
    <w:pPr>
      <w:pStyle w:val="Intestazione"/>
      <w:pBdr>
        <w:bottom w:val="single" w:sz="4" w:space="1" w:color="auto"/>
      </w:pBdr>
    </w:pPr>
    <w:r>
      <w:rPr>
        <w:noProof/>
        <w:lang w:eastAsia="it-IT"/>
      </w:rPr>
      <w:drawing>
        <wp:inline distT="0" distB="0" distL="0" distR="0">
          <wp:extent cx="1228897" cy="1057423"/>
          <wp:effectExtent l="19050" t="0" r="9353" b="0"/>
          <wp:docPr id="1" name="Immagine 0" descr="Icona per sche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a per sched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8897" cy="1057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>Quarto anno – unità 6</w:t>
    </w:r>
  </w:p>
  <w:p w:rsidR="007E1D4E" w:rsidRDefault="007E1D4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4E" w:rsidRDefault="007E1D4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74DE9"/>
    <w:multiLevelType w:val="hybridMultilevel"/>
    <w:tmpl w:val="580AC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A5886"/>
    <w:rsid w:val="00010114"/>
    <w:rsid w:val="000345D3"/>
    <w:rsid w:val="00042A7A"/>
    <w:rsid w:val="0005393B"/>
    <w:rsid w:val="0005780D"/>
    <w:rsid w:val="00116E17"/>
    <w:rsid w:val="0013399D"/>
    <w:rsid w:val="00140A87"/>
    <w:rsid w:val="001569B8"/>
    <w:rsid w:val="00167377"/>
    <w:rsid w:val="001A32AA"/>
    <w:rsid w:val="001C49BE"/>
    <w:rsid w:val="001C7EC5"/>
    <w:rsid w:val="001E3A73"/>
    <w:rsid w:val="00234DBF"/>
    <w:rsid w:val="002448DD"/>
    <w:rsid w:val="00252B64"/>
    <w:rsid w:val="00280F1C"/>
    <w:rsid w:val="002D7E58"/>
    <w:rsid w:val="003720C1"/>
    <w:rsid w:val="0037301E"/>
    <w:rsid w:val="00390174"/>
    <w:rsid w:val="004F76BD"/>
    <w:rsid w:val="005452DC"/>
    <w:rsid w:val="0056747E"/>
    <w:rsid w:val="005B278F"/>
    <w:rsid w:val="005B51DF"/>
    <w:rsid w:val="005C009B"/>
    <w:rsid w:val="005E5695"/>
    <w:rsid w:val="00640B4D"/>
    <w:rsid w:val="00673C67"/>
    <w:rsid w:val="006859FF"/>
    <w:rsid w:val="006B58A7"/>
    <w:rsid w:val="006E4BB3"/>
    <w:rsid w:val="00780CFF"/>
    <w:rsid w:val="007B331E"/>
    <w:rsid w:val="007E1D4E"/>
    <w:rsid w:val="007E7E48"/>
    <w:rsid w:val="0086797D"/>
    <w:rsid w:val="008B2299"/>
    <w:rsid w:val="008E4737"/>
    <w:rsid w:val="008F6897"/>
    <w:rsid w:val="00901775"/>
    <w:rsid w:val="00903462"/>
    <w:rsid w:val="00921736"/>
    <w:rsid w:val="009822D4"/>
    <w:rsid w:val="009A1A2E"/>
    <w:rsid w:val="009E2553"/>
    <w:rsid w:val="00A01240"/>
    <w:rsid w:val="00A677DA"/>
    <w:rsid w:val="00B5334A"/>
    <w:rsid w:val="00B73F7D"/>
    <w:rsid w:val="00B963D6"/>
    <w:rsid w:val="00C26C96"/>
    <w:rsid w:val="00CD3469"/>
    <w:rsid w:val="00CF14A0"/>
    <w:rsid w:val="00D66922"/>
    <w:rsid w:val="00DA5886"/>
    <w:rsid w:val="00DB472C"/>
    <w:rsid w:val="00E131ED"/>
    <w:rsid w:val="00EB6B47"/>
    <w:rsid w:val="00ED3BED"/>
    <w:rsid w:val="00F43692"/>
    <w:rsid w:val="00F9024C"/>
    <w:rsid w:val="00FB3470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39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B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E47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80F1C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7EC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E1D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1D4E"/>
  </w:style>
  <w:style w:type="paragraph" w:styleId="Pidipagina">
    <w:name w:val="footer"/>
    <w:basedOn w:val="Normale"/>
    <w:link w:val="PidipaginaCarattere"/>
    <w:uiPriority w:val="99"/>
    <w:semiHidden/>
    <w:unhideWhenUsed/>
    <w:rsid w:val="007E1D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E1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isegni.qumran2.net/archivio/5189.jpg" TargetMode="External"/><Relationship Id="rId18" Type="http://schemas.openxmlformats.org/officeDocument/2006/relationships/hyperlink" Target="https://www.youtube.com/watch?v=5sbGaXN3SHQ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CsHSmVLz1c4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egni.qumran2.net/archivio/7239.jpg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it/url?sa=i&amp;rct=j&amp;q=&amp;esrc=s&amp;source=images&amp;cd=&amp;cad=rja&amp;uact=8&amp;ved=2ahUKEwi67rz_nv7ZAhWMOxQKHRImAw0QjRx6BAgAEAU&amp;url=https://www.qumran2.net/indice.php?c=disegni&amp;immagine=5324&amp;psig=AOvVaw0WyazN8IbG83GlAdDCbCPY&amp;ust=1521750023948195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vH42Lhf73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dcrema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1A6B9-CB33-4AFD-993A-6A5403CAA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Ibenz</dc:creator>
  <cp:lastModifiedBy>Ibenz</cp:lastModifiedBy>
  <cp:revision>3</cp:revision>
  <dcterms:created xsi:type="dcterms:W3CDTF">2018-09-20T17:15:00Z</dcterms:created>
  <dcterms:modified xsi:type="dcterms:W3CDTF">2018-09-20T17:25:00Z</dcterms:modified>
</cp:coreProperties>
</file>